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eastAsia="zh-CN"/>
        </w:rPr>
        <w:t>四川众康检测技术服务有限公司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  <w:t>2024年社会公开招聘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  <w:t>拟录用人员名单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077"/>
        <w:gridCol w:w="873"/>
        <w:gridCol w:w="968"/>
        <w:gridCol w:w="1214"/>
        <w:gridCol w:w="1473"/>
        <w:gridCol w:w="971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79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拟聘岗位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971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7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张麦琪</w:t>
            </w:r>
          </w:p>
        </w:tc>
        <w:tc>
          <w:tcPr>
            <w:tcW w:w="873" w:type="dxa"/>
            <w:vAlign w:val="center"/>
          </w:tcPr>
          <w:p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968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生物与医药</w:t>
            </w:r>
          </w:p>
        </w:tc>
        <w:tc>
          <w:tcPr>
            <w:tcW w:w="97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7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叶婷</w:t>
            </w:r>
          </w:p>
        </w:tc>
        <w:tc>
          <w:tcPr>
            <w:tcW w:w="87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968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销售内勤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97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79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颜童鑫</w:t>
            </w:r>
          </w:p>
        </w:tc>
        <w:tc>
          <w:tcPr>
            <w:tcW w:w="87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968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1214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销售经理</w:t>
            </w:r>
          </w:p>
        </w:tc>
        <w:tc>
          <w:tcPr>
            <w:tcW w:w="1473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健康服务与管理</w:t>
            </w:r>
          </w:p>
        </w:tc>
        <w:tc>
          <w:tcPr>
            <w:tcW w:w="971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ZDNlMzBmMzQ2OGMxZTExMWZmYzVhN2E1Njk1N2EifQ=="/>
  </w:docVars>
  <w:rsids>
    <w:rsidRoot w:val="00000000"/>
    <w:rsid w:val="0C9225AA"/>
    <w:rsid w:val="194756DE"/>
    <w:rsid w:val="2DE127FB"/>
    <w:rsid w:val="328B52DA"/>
    <w:rsid w:val="73723A52"/>
    <w:rsid w:val="7C5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70</Characters>
  <Lines>0</Lines>
  <Paragraphs>0</Paragraphs>
  <TotalTime>19</TotalTime>
  <ScaleCrop>false</ScaleCrop>
  <LinksUpToDate>false</LinksUpToDate>
  <CharactersWithSpaces>70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2024-06-21T02:39:04Z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AD43C1F2CCC54A7F922377118EF97794</vt:lpwstr>
  </property>
</Properties>
</file>