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771"/>
        <w:gridCol w:w="853"/>
        <w:gridCol w:w="817"/>
        <w:gridCol w:w="590"/>
        <w:gridCol w:w="3624"/>
        <w:gridCol w:w="6106"/>
        <w:gridCol w:w="699"/>
      </w:tblGrid>
      <w:tr w:rsidR="00165E09" w14:paraId="6D342E31" w14:textId="77777777" w:rsidTr="00B26939">
        <w:trPr>
          <w:cantSplit/>
          <w:trHeight w:val="1020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C4B5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重庆轨道十八号线建设运营有限公司食堂后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厨人员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招聘岗位情况表</w:t>
            </w:r>
          </w:p>
        </w:tc>
      </w:tr>
      <w:tr w:rsidR="00165E09" w14:paraId="3036555D" w14:textId="77777777" w:rsidTr="00B26939">
        <w:trPr>
          <w:cantSplit/>
          <w:trHeight w:val="7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F0DC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0E07F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20F0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室/分中心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3E87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8262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AC0F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3C012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任职条件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5FDD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165E09" w14:paraId="27C3F005" w14:textId="77777777" w:rsidTr="00B26939">
        <w:trPr>
          <w:cantSplit/>
          <w:trHeight w:val="22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58D7A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601B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BD08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B1D9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厨师长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B8C9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C086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1.负责及统筹厨房运作工作；2.负责厨房的技能培训计划的制定与落实，不断培训提高厨工技能3.完成食堂日常管理、员工培训、技能提升、成本控制等工作。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B5CA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1.年龄53岁以下，性别不限，身体健康，无传染病及慢性病史，持有健康证；</w:t>
            </w:r>
          </w:p>
          <w:p w14:paraId="6F6CC971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2.具备5年以上厨师岗位工作经验。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3.具备扎实的厨艺和菜品创新能力，熟悉南北方菜系，对菜品搭配和制作工艺有一定的创新思维；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4.具备较高的管理能力和沟通能力，能够有效组织和指导团队成员，统筹协调各项工作；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5.具备食品安全和卫生知识，熟悉食品加工和制作的操作规程；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6.具备较强的压力承受能力，能够在快节奏的工作环境下保持高效率和优质的菜品；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7.熟悉掌握行业相关各类法律法规、标准规范，具有良好的职业道德素养。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E3B2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65E09" w14:paraId="7F14EF16" w14:textId="77777777" w:rsidTr="00B26939">
        <w:trPr>
          <w:cantSplit/>
          <w:trHeight w:val="2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DBA6D1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5FD7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929F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BD98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厨师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5645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7E0B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1.在厨师组长安排下，负责各种饭菜的加工制作，保证食品质量。2.严格执行《食品卫生法》，作好食堂卫生，保证无过期变质食品。3.完成厨师长交办的其他工作。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31D4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1.年龄45岁以下，性别不限，身体健康，无传染病及慢性病史，持有健康证；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2.3年以上厨师岗位工作经验；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3.具有责任心，良好的执行能力和沟通能力，能够严格按照标准操作；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4.勤奋努力，对餐饮工作有较高的工作热情；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5.具有较强的服务意识、安全意识、保密意识和责任心，服从组织安排、吃苦耐劳，有良好的团队精神和协作能力；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6.熟悉掌握行业相关各类法律法规、标准规范，具有良好的职业道德素养；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7.特别优秀者可放宽年龄限制。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76F1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65E09" w14:paraId="22332D76" w14:textId="77777777" w:rsidTr="00B26939">
        <w:trPr>
          <w:cantSplit/>
          <w:trHeight w:val="2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522CA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8CB3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AFC0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5B33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切配师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/三炉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9682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D10C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1.负责蔬菜清洗和加工，按菜点烹调要求去皮、去老根，保证加工质量和出成率。2.负责水台的卫生清理及正常使用；3.严格执行《食品卫生法》，作好食堂卫生，保证无过期变质食品。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66857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1.年龄45岁以下，性别不限，身体健康，无传染病及慢性病史，持有健康证；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2.具有责任心，良好的执行能力和沟通能力，能够严格按照标准操作；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3.勤奋努力，对餐饮工作有较高的工作热情。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4.具有较强的服务意识、安全意识、保密意识和责任心，服从组织安排、吃苦耐劳，有良好的团队精神和协作能力；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5.熟悉掌握行业相关各类法律法规、标准规范，具有良好的职业道德素养，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6.特别优秀者可放宽年龄限制。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A72C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65E09" w14:paraId="4179E70B" w14:textId="77777777" w:rsidTr="00B26939">
        <w:trPr>
          <w:cantSplit/>
          <w:trHeight w:val="2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3BFB1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924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9AA0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D015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面点师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74F2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2E0C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1.负责食堂的面点制作，配合早餐供应；2.负责点心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制作台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及机器、用具等的清洁；3.严格执行《食品卫生法》，作好食堂卫生，保证无过期变质食品。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35CCC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1.年龄45岁以下，性别不限，身体健康，无传染病及慢性病史，持有健康证；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2.具有责任心，良好的执行能力和沟通能力，能够严格按照标准操作；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3.勤奋努力，对餐饮工作有较高的工作热情。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4.具有较强的服务意识、安全意识、保密意识和责任心，服从组织安排、吃苦耐劳，有良好的团队精神和协作能力；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5.熟悉掌握行业相关各类法律法规、标准规范，具有良好的职业道德素养；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6.特别优秀者可放宽年龄限制。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E12B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65E09" w14:paraId="1CBF5A9F" w14:textId="77777777" w:rsidTr="00B26939">
        <w:trPr>
          <w:cantSplit/>
          <w:trHeight w:val="2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A16237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449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9DB8C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5A54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服务员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4BDE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4729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1.负责食堂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餐食出餐工作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；2.负责餐区及餐具等清洁工作；3.负责员工打卡情况追踪，做好未刷卡人员提醒；4.严格执行《食品卫生法》，作好食堂卫生，保证无过期变质食品。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BC9F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1.年龄45岁以下，性别不限，身体健康，无传染病及慢性病史，持有健康证；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2.具有责任心，良好的执行能力和沟通能力，能够严格按照标准操作；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3.勤奋努力，对餐饮工作有较高的工作热情。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4.具有较强的服务意识、安全意识、保密意识和责任心，服从组织安排、吃苦耐劳，有良好的团队精神和协作能力；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5.熟悉掌握行业相关各类法律法规、标准规范，具有良好的职业道德素养；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6.特别优秀者可放宽年龄限制。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F99B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165E09" w14:paraId="2C05D901" w14:textId="77777777" w:rsidTr="00B26939">
        <w:trPr>
          <w:cantSplit/>
          <w:trHeight w:val="246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438C9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6B9B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综合管理部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0B6C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2093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洗碗工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8848" w14:textId="77777777" w:rsidR="00165E09" w:rsidRDefault="00165E09" w:rsidP="00B2693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2D0B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1.负责食堂员工餐具的清洗，消毒工作；2.负责员工餐具及时补充工作；3.严格执行《食品卫生法》，作好食堂卫生，保证无过期变质食品。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AE46" w14:textId="77777777" w:rsidR="00165E09" w:rsidRDefault="00165E09" w:rsidP="00B2693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1.年龄50岁以下，性别不限，身体健康，无传染病及慢性病史，持有健康证；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2.具有责任心，良好的执行能力和沟通能力，能够严格按照标准操作；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3.勤奋努力，对餐饮工作有较高的工作热情。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4.具有较强的服务意识、安全意识、保密意识和责任心，服从组织安排、吃苦耐劳，有良好的团队精神和协作能力；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5.熟悉掌握行业相关各类法律法规、标准规范，具有良好的职业道德素养；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br/>
              <w:t>6.特别优秀者可放宽年龄限制。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A4DF" w14:textId="77777777" w:rsidR="00165E09" w:rsidRDefault="00165E09" w:rsidP="00B26939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2D8FC160" w14:textId="70DE9D48" w:rsidR="00165E09" w:rsidRPr="00165E09" w:rsidRDefault="00165E09" w:rsidP="00165E09"/>
    <w:sectPr w:rsidR="00165E09" w:rsidRPr="00165E09" w:rsidSect="00165E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09"/>
    <w:rsid w:val="00165E09"/>
    <w:rsid w:val="0071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84DD"/>
  <w15:chartTrackingRefBased/>
  <w15:docId w15:val="{4C25C4C3-4B7B-486E-815C-9BAA97CA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65E09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杭念 牟</dc:creator>
  <cp:keywords/>
  <dc:description/>
  <cp:lastModifiedBy>杭念 牟</cp:lastModifiedBy>
  <cp:revision>1</cp:revision>
  <dcterms:created xsi:type="dcterms:W3CDTF">2024-06-27T06:32:00Z</dcterms:created>
  <dcterms:modified xsi:type="dcterms:W3CDTF">2024-06-27T06:32:00Z</dcterms:modified>
</cp:coreProperties>
</file>