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西华大学</w:t>
      </w:r>
      <w:r>
        <w:rPr>
          <w:rFonts w:hint="eastAsia"/>
          <w:sz w:val="28"/>
          <w:szCs w:val="28"/>
        </w:rPr>
        <w:t>2024年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月公开招聘</w:t>
      </w:r>
      <w:r>
        <w:rPr>
          <w:rFonts w:hint="eastAsia"/>
          <w:sz w:val="28"/>
          <w:szCs w:val="28"/>
          <w:lang w:val="en-US" w:eastAsia="zh-CN"/>
        </w:rPr>
        <w:t>事业编制辅导员笔试成绩复核结果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360"/>
        <w:gridCol w:w="1832"/>
        <w:gridCol w:w="165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360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</w:t>
            </w:r>
            <w:r>
              <w:rPr>
                <w:b/>
                <w:sz w:val="24"/>
                <w:szCs w:val="24"/>
              </w:rPr>
              <w:t>岗位</w:t>
            </w:r>
            <w:r>
              <w:rPr>
                <w:rFonts w:hint="eastAsia"/>
                <w:b/>
                <w:sz w:val="24"/>
                <w:szCs w:val="24"/>
              </w:rPr>
              <w:t>代码</w:t>
            </w:r>
          </w:p>
        </w:tc>
        <w:tc>
          <w:tcPr>
            <w:tcW w:w="1832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准考证</w:t>
            </w:r>
            <w:r>
              <w:rPr>
                <w:b/>
                <w:sz w:val="24"/>
                <w:szCs w:val="24"/>
              </w:rPr>
              <w:t>号</w:t>
            </w:r>
          </w:p>
        </w:tc>
        <w:tc>
          <w:tcPr>
            <w:tcW w:w="1657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原笔试</w:t>
            </w:r>
            <w:r>
              <w:rPr>
                <w:b/>
                <w:sz w:val="24"/>
                <w:szCs w:val="24"/>
              </w:rPr>
              <w:t>成绩</w:t>
            </w:r>
          </w:p>
        </w:tc>
        <w:tc>
          <w:tcPr>
            <w:tcW w:w="1454" w:type="dxa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复核后</w:t>
            </w:r>
            <w:r>
              <w:rPr>
                <w:b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杨华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38748024913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程彬芮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38748024023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易小钰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38748013418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郝苑婷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38748023517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何浔龙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38748012622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黄通洋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38748021016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陈琳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38748023014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付健刚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38748011819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李伟华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38748011804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王静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38748024521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张珑瑶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38748021609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16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魏心雨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38748023525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卫宇曦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38748013506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79.3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马予卿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38748012310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76.8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马怡坤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38748020204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73.2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乌靓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02001专职辅导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38748024114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王维萱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38748022518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78.5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蒲玲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38748010324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77.8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李宗惠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02001专职辅导员岗位A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38748012914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69.7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69.7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魏晓萌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38748011113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76.3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彭代玉</w:t>
            </w:r>
          </w:p>
        </w:tc>
        <w:tc>
          <w:tcPr>
            <w:tcW w:w="236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02002专职辅导员岗位B</w:t>
            </w:r>
          </w:p>
        </w:tc>
        <w:tc>
          <w:tcPr>
            <w:tcW w:w="183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 w:eastAsia="zh-CN"/>
              </w:rPr>
              <w:t>38748011310</w:t>
            </w:r>
          </w:p>
        </w:tc>
        <w:tc>
          <w:tcPr>
            <w:tcW w:w="165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77.7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77.7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YyN2I3Mzk4MDYwYjZlMDhhOTMxNWYzYzA2N2MifQ=="/>
    <w:docVar w:name="KSO_WPS_MARK_KEY" w:val="c4c08060-a7af-406c-8aa5-8c88149c349e"/>
  </w:docVars>
  <w:rsids>
    <w:rsidRoot w:val="7E3838B5"/>
    <w:rsid w:val="016000A6"/>
    <w:rsid w:val="0857626B"/>
    <w:rsid w:val="09DB4EF4"/>
    <w:rsid w:val="11AF4C15"/>
    <w:rsid w:val="17B66E88"/>
    <w:rsid w:val="17EB5644"/>
    <w:rsid w:val="19852105"/>
    <w:rsid w:val="1B450C64"/>
    <w:rsid w:val="1BFB7380"/>
    <w:rsid w:val="1E9345C0"/>
    <w:rsid w:val="1F83398D"/>
    <w:rsid w:val="1FE23F2E"/>
    <w:rsid w:val="206F6ABA"/>
    <w:rsid w:val="21FA17B0"/>
    <w:rsid w:val="235C0C0E"/>
    <w:rsid w:val="276303B3"/>
    <w:rsid w:val="28B61E8C"/>
    <w:rsid w:val="2A0171A1"/>
    <w:rsid w:val="312238C2"/>
    <w:rsid w:val="336147BB"/>
    <w:rsid w:val="357A22F3"/>
    <w:rsid w:val="39366706"/>
    <w:rsid w:val="3BB814AC"/>
    <w:rsid w:val="3CB763F1"/>
    <w:rsid w:val="3D6246CF"/>
    <w:rsid w:val="405D5427"/>
    <w:rsid w:val="415557BC"/>
    <w:rsid w:val="477E3714"/>
    <w:rsid w:val="4A111C12"/>
    <w:rsid w:val="5B5227D4"/>
    <w:rsid w:val="5BD32D09"/>
    <w:rsid w:val="63AA7E00"/>
    <w:rsid w:val="64986C92"/>
    <w:rsid w:val="6608172A"/>
    <w:rsid w:val="661143B4"/>
    <w:rsid w:val="67766919"/>
    <w:rsid w:val="6AD039F4"/>
    <w:rsid w:val="706E2970"/>
    <w:rsid w:val="74381ABE"/>
    <w:rsid w:val="7AF04C2E"/>
    <w:rsid w:val="7E3838B5"/>
    <w:rsid w:val="7E5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684</Characters>
  <Lines>0</Lines>
  <Paragraphs>0</Paragraphs>
  <TotalTime>0</TotalTime>
  <ScaleCrop>false</ScaleCrop>
  <LinksUpToDate>false</LinksUpToDate>
  <CharactersWithSpaces>684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2024-06-27T03:08:00Z</dcterms:created>
  <dc:creator>HP</dc:creator>
  <cp:lastModifiedBy>HP</cp:lastModifiedBy>
  <dcterms:modified xsi:type="dcterms:W3CDTF">2024-06-28T03:43:49Z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6F3ECE72B99449A297AE45A3BCC3AE05</vt:lpwstr>
  </property>
</Properties>
</file>