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  <w:t>齐鲁一化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  <w:t>2024年专科及以上学历生产操作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  <w:t>人员招聘拟录结果公示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16"/>
        <w:textAlignment w:val="baseline"/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16"/>
        <w:textAlignment w:val="baseline"/>
        <w:rPr>
          <w:rFonts w:ascii="思源黑体" w:hAnsi="思源黑体" w:eastAsia="思源黑体" w:cs="思源黑体"/>
          <w:i w:val="0"/>
          <w:caps w:val="0"/>
          <w:color w:val="000000"/>
          <w:spacing w:val="0"/>
          <w:sz w:val="32"/>
          <w:szCs w:val="32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根据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2024年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日《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齐鲁一化2024年招聘专科及以上学历生产操作岗位人员公告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》，按照线上报名、资格审查、综合测试等程序，拟招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聘录用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共计30人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。现将拟录用结果予以公示（见附件）。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16"/>
        <w:textAlignment w:val="baseline"/>
        <w:rPr>
          <w:rFonts w:hint="default" w:ascii="思源黑体" w:hAnsi="思源黑体" w:eastAsia="思源黑体" w:cs="思源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公示时间为2024年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26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日-2024年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日（5个工作日），对招聘结果有异议的，可在公示期内通过电话形式反馈情况。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16"/>
        <w:textAlignment w:val="baseline"/>
        <w:rPr>
          <w:rFonts w:hint="default" w:ascii="思源黑体" w:hAnsi="思源黑体" w:eastAsia="思源黑体" w:cs="思源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受理电话：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0533-7699832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16"/>
        <w:textAlignment w:val="baseline"/>
        <w:rPr>
          <w:rFonts w:hint="default" w:ascii="思源黑体" w:hAnsi="思源黑体" w:eastAsia="思源黑体" w:cs="思源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受理时间：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上午8:00-12：00 下午1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: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0-1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: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0   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16"/>
        <w:textAlignment w:val="baseline"/>
        <w:rPr>
          <w:rFonts w:hint="default" w:ascii="思源黑体" w:hAnsi="思源黑体" w:eastAsia="思源黑体" w:cs="思源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1604" w:leftChars="200" w:right="0" w:hanging="964" w:hangingChars="300"/>
        <w:textAlignment w:val="baseline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附件: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齐鲁一化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专科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及以上学历生产操作岗位拟录用人员公示名单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1600" w:leftChars="200" w:right="0" w:hanging="960" w:hangingChars="300"/>
        <w:textAlignment w:val="baseline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1600" w:leftChars="200" w:right="0" w:hanging="960" w:hangingChars="300"/>
        <w:textAlignment w:val="baseline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齐鲁一化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1600" w:leftChars="500" w:right="0" w:firstLine="3520" w:firstLineChars="11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hd w:val="clear"/>
        <w:sectPr>
          <w:pgSz w:w="11906" w:h="16838"/>
          <w:pgMar w:top="1440" w:right="1800" w:bottom="1440" w:left="1800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425" w:num="1"/>
          <w:docGrid w:type="lines" w:linePitch="312" w:charSpace="0"/>
        </w:sectPr>
      </w:pPr>
    </w:p>
    <w:tbl>
      <w:tblPr>
        <w:tblStyle w:val="6"/>
        <w:tblW w:w="10300" w:type="dxa"/>
        <w:jc w:val="center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866"/>
        <w:gridCol w:w="874"/>
        <w:gridCol w:w="1905"/>
        <w:gridCol w:w="2460"/>
        <w:gridCol w:w="2610"/>
        <w:gridCol w:w="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300" w:type="dxa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齐鲁一化专科及以上学历生产操作岗位拟录用人员公示名单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6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8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刘萌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泰山学院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罗冲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烟台科技学院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李昕宇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轨道交通信号与控制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刘润佳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天津音乐学院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音乐表演（键盘乐器演奏）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王文斌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山东化工职业学院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崔润晗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史佳琪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山西师范大学现代文理学院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学前教育专业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王艺璇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山西农业大学信息学院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大数据管理与应用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刘浩林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江西工程学院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李昊天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张凌惠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浙江树人学院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孙兆源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山东华宇工学院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孙煜泽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张佳驹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闫勃翰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德州科技职业学院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边茹双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山东化工职业学院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刘恒杰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山东城市建设职业学院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李威龙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晋中信息学院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谭欣怡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山东政法学院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信息管理与新系统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崔艺杰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于文帅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杨子星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晋中信息学院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许洪彬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山东服装职业学院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计算机网路技术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路佳琪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山东工程职业技术大学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贾明瑞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郝建利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孙能杰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山东体育学院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蔡衍飞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武国伟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山西工商学院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0" w:bottom="1440" w:left="567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YjY2M2EwNGIzOTUyYWQyOWViZjEwYzA0Mzc0NWMifQ=="/>
  </w:docVars>
  <w:rsids>
    <w:rsidRoot w:val="00000000"/>
    <w:rsid w:val="062F541C"/>
    <w:rsid w:val="0A8205A4"/>
    <w:rsid w:val="117013EB"/>
    <w:rsid w:val="143D51E8"/>
    <w:rsid w:val="145C4E97"/>
    <w:rsid w:val="16D24A5B"/>
    <w:rsid w:val="1C2204C9"/>
    <w:rsid w:val="1C9D6C28"/>
    <w:rsid w:val="269406EE"/>
    <w:rsid w:val="2AE53A99"/>
    <w:rsid w:val="303E32C0"/>
    <w:rsid w:val="3A124D84"/>
    <w:rsid w:val="3C6B2631"/>
    <w:rsid w:val="3D0F6245"/>
    <w:rsid w:val="432E4161"/>
    <w:rsid w:val="44764947"/>
    <w:rsid w:val="499129A3"/>
    <w:rsid w:val="4DBA024C"/>
    <w:rsid w:val="54853252"/>
    <w:rsid w:val="567A271E"/>
    <w:rsid w:val="5C4F19B6"/>
    <w:rsid w:val="5C9C7B5C"/>
    <w:rsid w:val="614E7125"/>
    <w:rsid w:val="683D6758"/>
    <w:rsid w:val="7419288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华文仿宋" w:cs="楷体_GB2312"/>
      <w:kern w:val="0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样式1"/>
    <w:basedOn w:val="1"/>
    <w:qFormat/>
    <w:uiPriority w:val="0"/>
    <w:rPr>
      <w:rFonts w:eastAsia="仿宋" w:asciiTheme="minorAscii" w:hAnsiTheme="minorAscii" w:cstheme="minorBidi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756</Words>
  <Characters>1218</Characters>
  <Lines>0</Lines>
  <Paragraphs>0</Paragraphs>
  <ScaleCrop>false</ScaleCrop>
  <LinksUpToDate>false</LinksUpToDate>
  <CharactersWithSpaces>1246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2021-03-29T10:24:00Z</dcterms:created>
  <dc:creator>zhaoxinlei</dc:creator>
  <cp:lastModifiedBy>张晨成</cp:lastModifiedBy>
  <cp:lastPrinted>2024-06-24T02:15:00Z</cp:lastPrinted>
  <dcterms:modified xsi:type="dcterms:W3CDTF">2024-06-25T00:46:39Z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FA6F55D87E1D4D39B8CDFF3ED7983097_13</vt:lpwstr>
  </property>
</Properties>
</file>