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西安开放大学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2024年公开招聘高层次及紧缺特殊人才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加试人员名单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2"/>
        <w:tblW w:w="90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89"/>
        <w:gridCol w:w="716"/>
        <w:gridCol w:w="1275"/>
        <w:gridCol w:w="1410"/>
        <w:gridCol w:w="114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报名序号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面试成绩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加试环节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9" w:beforeAutospacing="0" w:afterAutospacing="0" w:line="185" w:lineRule="auto"/>
              <w:ind w:left="69" w:leftChars="0" w:right="0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2024051710123753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 w:afterAutospacing="0" w:line="22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5"/>
                <w:sz w:val="24"/>
                <w:szCs w:val="24"/>
              </w:rPr>
              <w:t>缑军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9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/>
              </w:rPr>
              <w:t>75.20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0" w:beforeAutospacing="0" w:afterAutospacing="0" w:line="185" w:lineRule="auto"/>
              <w:ind w:left="69" w:leftChars="0" w:right="0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2024051910060814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 w:afterAutospacing="0" w:line="223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5"/>
                <w:sz w:val="24"/>
                <w:szCs w:val="24"/>
              </w:rPr>
              <w:t>王丰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0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8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/>
              </w:rPr>
              <w:t>75.20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21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1B6249B3"/>
    <w:rsid w:val="1B6249B3"/>
    <w:rsid w:val="2B01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2024-06-30T03:55:00Z</dcterms:created>
  <dc:creator>Hao小欢</dc:creator>
  <cp:lastModifiedBy>Hao小欢</cp:lastModifiedBy>
  <dcterms:modified xsi:type="dcterms:W3CDTF">2024-06-30T04:01:36Z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EDA4D9FE84B741EB813169591E021C6D_11</vt:lpwstr>
  </property>
</Properties>
</file>