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861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丹江口鑫诚融资担保有限公司</w:t>
      </w:r>
    </w:p>
    <w:p w14:paraId="54A2460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人员招聘岗位表</w:t>
      </w:r>
    </w:p>
    <w:tbl>
      <w:tblPr>
        <w:tblStyle w:val="5"/>
        <w:tblpPr w:leftFromText="180" w:rightFromText="180" w:vertAnchor="text" w:horzAnchor="page" w:tblpX="797" w:tblpY="601"/>
        <w:tblOverlap w:val="never"/>
        <w:tblW w:w="10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95"/>
        <w:gridCol w:w="3765"/>
        <w:gridCol w:w="4740"/>
      </w:tblGrid>
      <w:tr w14:paraId="746A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 w14:paraId="6401A9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岗位 名称</w:t>
            </w:r>
          </w:p>
        </w:tc>
        <w:tc>
          <w:tcPr>
            <w:tcW w:w="795" w:type="dxa"/>
            <w:vAlign w:val="center"/>
          </w:tcPr>
          <w:p w14:paraId="6C688D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765" w:type="dxa"/>
            <w:vAlign w:val="center"/>
          </w:tcPr>
          <w:p w14:paraId="1033AF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4740" w:type="dxa"/>
            <w:vAlign w:val="center"/>
          </w:tcPr>
          <w:p w14:paraId="35306F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岗位要求</w:t>
            </w:r>
          </w:p>
        </w:tc>
      </w:tr>
      <w:tr w14:paraId="7698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 w14:paraId="4F4BAD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财务部部长</w:t>
            </w:r>
          </w:p>
        </w:tc>
        <w:tc>
          <w:tcPr>
            <w:tcW w:w="795" w:type="dxa"/>
            <w:vAlign w:val="center"/>
          </w:tcPr>
          <w:p w14:paraId="734A62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65" w:type="dxa"/>
            <w:vAlign w:val="center"/>
          </w:tcPr>
          <w:p w14:paraId="6F442E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负责财务部日常工作以及各项财务数据的审核、编制、核查等工作；</w:t>
            </w:r>
            <w:bookmarkStart w:id="0" w:name="_GoBack"/>
            <w:bookmarkEnd w:id="0"/>
          </w:p>
          <w:p w14:paraId="1C9B871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负责担保业务财务监管系统的填报工作；</w:t>
            </w:r>
          </w:p>
          <w:p w14:paraId="00F024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负责向出资人、监管部门等单位报送报表和相关数据；</w:t>
            </w:r>
          </w:p>
          <w:p w14:paraId="39D5003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为担保业务和风险管理提供财务支持。</w:t>
            </w:r>
          </w:p>
        </w:tc>
        <w:tc>
          <w:tcPr>
            <w:tcW w:w="4740" w:type="dxa"/>
            <w:vAlign w:val="center"/>
          </w:tcPr>
          <w:p w14:paraId="78843BD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具有财会相关专业本科及以上学历；</w:t>
            </w:r>
          </w:p>
          <w:p w14:paraId="6FF184E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取得初级会计师及以上职称；</w:t>
            </w:r>
          </w:p>
          <w:p w14:paraId="665C1A0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年龄原则上不超过40周岁(1983年1月1日及以后出生)。具有财务部长、财务总监工作经历者年龄可放宽至45周岁以下（1978年1月1日及以后出生），学历可放宽至大专及以上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 w14:paraId="344F974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具有3年及以上财务管理工作经验，具有专业的会计知识和财务管理能力。</w:t>
            </w:r>
          </w:p>
        </w:tc>
      </w:tr>
      <w:tr w14:paraId="2260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 w14:paraId="3464AF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办公室 文员</w:t>
            </w:r>
          </w:p>
        </w:tc>
        <w:tc>
          <w:tcPr>
            <w:tcW w:w="795" w:type="dxa"/>
            <w:vAlign w:val="center"/>
          </w:tcPr>
          <w:p w14:paraId="2F0F93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65" w:type="dxa"/>
            <w:vAlign w:val="center"/>
          </w:tcPr>
          <w:p w14:paraId="4F42283E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具体负责办公室档案管理工作；</w:t>
            </w:r>
          </w:p>
          <w:p w14:paraId="3417F01E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协助起草综合类文字材料，并负责文书传递、管理工作；</w:t>
            </w:r>
          </w:p>
          <w:p w14:paraId="2268B520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协助处理公司接待、会议准备等后勤工作；</w:t>
            </w:r>
          </w:p>
          <w:p w14:paraId="3E14F848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协助处理公司党支部的日常事务工作。</w:t>
            </w:r>
          </w:p>
        </w:tc>
        <w:tc>
          <w:tcPr>
            <w:tcW w:w="4740" w:type="dxa"/>
            <w:vAlign w:val="center"/>
          </w:tcPr>
          <w:p w14:paraId="3ACF5D91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具有文秘、行政管理、汉语言文学等相关专业本科及以上学历；</w:t>
            </w:r>
          </w:p>
          <w:p w14:paraId="65C6B079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中共党员优先；</w:t>
            </w:r>
          </w:p>
          <w:p w14:paraId="2DA706B5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年龄原则上不超过35周岁(1988年1月1日及以后出生)，具备较强的文字撰写能力和语言表达能力，熟练使用Excel、Word等办公软件。</w:t>
            </w:r>
          </w:p>
        </w:tc>
      </w:tr>
      <w:tr w14:paraId="5049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 w14:paraId="6FE3A6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业务部 专员</w:t>
            </w:r>
          </w:p>
        </w:tc>
        <w:tc>
          <w:tcPr>
            <w:tcW w:w="795" w:type="dxa"/>
            <w:vAlign w:val="center"/>
          </w:tcPr>
          <w:p w14:paraId="75E6FC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65" w:type="dxa"/>
            <w:vAlign w:val="center"/>
          </w:tcPr>
          <w:p w14:paraId="7A6684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1.负责对担保项目进行尽职调查，收集整理项目相关资料；</w:t>
            </w:r>
          </w:p>
          <w:p w14:paraId="0F23C5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2.负责对项目进行风险评估，根据调查结果对分析项目并撰写调查报告；</w:t>
            </w:r>
          </w:p>
          <w:p w14:paraId="13AB11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3. 根据客户需求情况，为其提供差异化担保服务方案，并办理项目抵押、质押等相关手续；</w:t>
            </w:r>
          </w:p>
          <w:p w14:paraId="06C987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4.跟踪担保项目运行，完成保后调查、监管，确保资金安全运转； </w:t>
            </w:r>
          </w:p>
          <w:p w14:paraId="0412B0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5.客户日常维护、开发工作及完成公司交办的其它工作。</w:t>
            </w:r>
          </w:p>
        </w:tc>
        <w:tc>
          <w:tcPr>
            <w:tcW w:w="4740" w:type="dxa"/>
            <w:vAlign w:val="center"/>
          </w:tcPr>
          <w:p w14:paraId="59235E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1.具有金融、财会、经济、管理等相关专业本科及以上学历；</w:t>
            </w:r>
          </w:p>
          <w:p w14:paraId="3C5F62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2.中共党员优先；</w:t>
            </w:r>
          </w:p>
          <w:p w14:paraId="12EDC9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3.年龄原则上不超过35周岁(1988年1月1日及以后出生)，具备良好的沟通能力和服务意识；</w:t>
            </w:r>
          </w:p>
          <w:p w14:paraId="03AB47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4.熟悉银行业务及担保业务，同等条件下有银行、担保工作经验者优先；</w:t>
            </w:r>
          </w:p>
          <w:p w14:paraId="026D38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5.具备良好的数据分析能力与文字表达能力，熟练使用EXCEL、Word等办公软件。</w:t>
            </w:r>
          </w:p>
          <w:p w14:paraId="46DA8D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766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 w14:paraId="506804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风险管理部专员</w:t>
            </w:r>
          </w:p>
        </w:tc>
        <w:tc>
          <w:tcPr>
            <w:tcW w:w="795" w:type="dxa"/>
            <w:vAlign w:val="center"/>
          </w:tcPr>
          <w:p w14:paraId="05F37C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65" w:type="dxa"/>
            <w:vAlign w:val="center"/>
          </w:tcPr>
          <w:p w14:paraId="678C48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1.负责审核反担保措施的落实情况、最高额抵（质）押登记的期间、抵（质）押物状态、担保费收取情况、保证责任解除手续、担保业务合同、银行相关合同等要素；</w:t>
            </w:r>
          </w:p>
          <w:p w14:paraId="5A5A48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2.负责协助起草风险审查报告；</w:t>
            </w:r>
          </w:p>
          <w:p w14:paraId="764FBE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3.负责业务档案的审核归档。</w:t>
            </w:r>
          </w:p>
        </w:tc>
        <w:tc>
          <w:tcPr>
            <w:tcW w:w="4740" w:type="dxa"/>
            <w:vAlign w:val="center"/>
          </w:tcPr>
          <w:p w14:paraId="7CD239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1.具有金融、财会、经济、管理、法律等相关专业本科及以上学历；</w:t>
            </w:r>
          </w:p>
          <w:p w14:paraId="49D167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2.中共党员优先；</w:t>
            </w:r>
          </w:p>
          <w:p w14:paraId="1C8DF0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3.年龄原则上不超过35周岁(1988年1月1日及以后出生)，具备优秀的风险控制意识和风险管理能力，具备良好的数据分析能力和沟通协调能力，熟练使用Excel、Word等办公软件。</w:t>
            </w:r>
          </w:p>
          <w:p w14:paraId="5C4B88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4.具有金融同业工作经验者优先。</w:t>
            </w:r>
          </w:p>
        </w:tc>
      </w:tr>
      <w:tr w14:paraId="6B0E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 w14:paraId="048221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法律合规部专员</w:t>
            </w:r>
          </w:p>
        </w:tc>
        <w:tc>
          <w:tcPr>
            <w:tcW w:w="795" w:type="dxa"/>
            <w:vAlign w:val="center"/>
          </w:tcPr>
          <w:p w14:paraId="73E8CF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65" w:type="dxa"/>
            <w:vAlign w:val="center"/>
          </w:tcPr>
          <w:p w14:paraId="09D004C4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负责审核和修订业务合同文本；</w:t>
            </w:r>
          </w:p>
          <w:p w14:paraId="3E5FE964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负责出具与担保业务相关的法律意见；</w:t>
            </w:r>
          </w:p>
          <w:p w14:paraId="3137D251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负责代偿项目的诉讼追偿工作；</w:t>
            </w:r>
          </w:p>
          <w:p w14:paraId="0EF9FFFC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配合完成代偿项目的非诉追偿工作；</w:t>
            </w:r>
          </w:p>
          <w:p w14:paraId="1C264514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负责完成公司开展的法律知识培训。</w:t>
            </w:r>
          </w:p>
        </w:tc>
        <w:tc>
          <w:tcPr>
            <w:tcW w:w="4740" w:type="dxa"/>
            <w:vAlign w:val="center"/>
          </w:tcPr>
          <w:p w14:paraId="6518EBDA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具有法律相关专业本科及以上学历；</w:t>
            </w:r>
          </w:p>
          <w:p w14:paraId="246F4FB1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中共党员优先；</w:t>
            </w:r>
          </w:p>
          <w:p w14:paraId="4704E0BA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年龄原则上不超过35周岁(1988年1月1日及以后出生)，具备较丰富的企业法律事务工作经验，注重团队协作，能够处理疑难法律事务、撰写相关法律工作报告。</w:t>
            </w:r>
          </w:p>
          <w:p w14:paraId="3653BC76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具有律师从业资格证者优先。</w:t>
            </w:r>
          </w:p>
        </w:tc>
      </w:tr>
    </w:tbl>
    <w:p w14:paraId="061BF5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6BD552"/>
    <w:multiLevelType w:val="singleLevel"/>
    <w:tmpl w:val="9E6BD5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81BA1BF"/>
    <w:multiLevelType w:val="singleLevel"/>
    <w:tmpl w:val="A81BA1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DCCC4F5"/>
    <w:multiLevelType w:val="singleLevel"/>
    <w:tmpl w:val="ADCCC4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D47436C"/>
    <w:multiLevelType w:val="singleLevel"/>
    <w:tmpl w:val="0D4743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E387613"/>
    <w:multiLevelType w:val="singleLevel"/>
    <w:tmpl w:val="0E3876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6DDAFCD"/>
    <w:multiLevelType w:val="singleLevel"/>
    <w:tmpl w:val="56DDAF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YmViZTg1NDFmNTc1YTU5MTQ5NzQ0YTEzMzMyZjkifQ=="/>
  </w:docVars>
  <w:rsids>
    <w:rsidRoot w:val="419111AF"/>
    <w:rsid w:val="0DBA2892"/>
    <w:rsid w:val="1CC63804"/>
    <w:rsid w:val="1CD83537"/>
    <w:rsid w:val="2D8D3ECA"/>
    <w:rsid w:val="40384169"/>
    <w:rsid w:val="419111AF"/>
    <w:rsid w:val="46E17A21"/>
    <w:rsid w:val="48223734"/>
    <w:rsid w:val="507C3BFE"/>
    <w:rsid w:val="69E46644"/>
    <w:rsid w:val="6E533D98"/>
    <w:rsid w:val="6FD827A7"/>
    <w:rsid w:val="7137174F"/>
    <w:rsid w:val="7706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1061</Words>
  <Characters>1106</Characters>
  <Lines>0</Lines>
  <Paragraphs>0</Paragraphs>
  <TotalTime>0</TotalTime>
  <ScaleCrop>false</ScaleCrop>
  <LinksUpToDate>false</LinksUpToDate>
  <CharactersWithSpaces>1112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2024-07-03T08:07:00Z</dcterms:created>
  <dc:creator>深藏blue13986907394</dc:creator>
  <cp:lastModifiedBy>深藏blue13986907394</cp:lastModifiedBy>
  <dcterms:modified xsi:type="dcterms:W3CDTF">2024-07-04T01:51:37Z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665465AD971545BFB3B669D13D7CF821_13</vt:lpwstr>
  </property>
</Properties>
</file>