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长沙市雨花区发展和改革局公开招聘编外合同制人员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资格复审合格人员名单</w:t>
      </w:r>
    </w:p>
    <w:tbl>
      <w:tblPr>
        <w:tblStyle w:val="5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9"/>
        <w:gridCol w:w="1759"/>
        <w:gridCol w:w="176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俞永军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20240318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黄豪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20240129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 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常伶俐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20240366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 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江晴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20240367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 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卢佩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20240319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 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说明：笔试第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3名吴启槟、并列第4名徐钦瑶、第7名张英杰未按规定时间到规定地点进行资格复审，视为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放弃考核资格。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mFlNDJkMWFkZjQ3NmU3NTI2MjI3ZTQ2MDAxMzcifQ=="/>
    <w:docVar w:name="KSO_WPS_MARK_KEY" w:val="9aabfdfc-23af-4be1-a5d0-8b71cf5507a5"/>
  </w:docVars>
  <w:rsids>
    <w:rsidRoot w:val="00000000"/>
    <w:rsid w:val="19A83401"/>
    <w:rsid w:val="1EBC3E95"/>
    <w:rsid w:val="2FCE5977"/>
    <w:rsid w:val="31A0469E"/>
    <w:rsid w:val="396E62FA"/>
    <w:rsid w:val="67B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941</Characters>
  <Lines>0</Lines>
  <Paragraphs>0</Paragraphs>
  <TotalTime>9</TotalTime>
  <ScaleCrop>false</ScaleCrop>
  <LinksUpToDate>false</LinksUpToDate>
  <CharactersWithSpaces>946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2024-07-03T09:38:00Z</dcterms:created>
  <dc:creator>Administrator.USER-20210714CO</dc:creator>
  <cp:lastModifiedBy>郭伟明</cp:lastModifiedBy>
  <cp:lastPrinted>2024-07-05T03:12:00Z</cp:lastPrinted>
  <dcterms:modified xsi:type="dcterms:W3CDTF">2024-07-05T09:03:34Z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058513BC62CE48738AA68F5017AFE887</vt:lpwstr>
  </property>
</Properties>
</file>