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2" w:rightChars="296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pacing w:line="64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山钢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资本</w:t>
      </w:r>
      <w:r>
        <w:rPr>
          <w:rFonts w:hint="eastAsia" w:ascii="Times New Roman" w:eastAsia="方正小标宋简体"/>
          <w:sz w:val="44"/>
          <w:szCs w:val="44"/>
        </w:rPr>
        <w:t>经理层</w:t>
      </w:r>
      <w:r>
        <w:rPr>
          <w:rFonts w:ascii="Times New Roman" w:eastAsia="方正小标宋简体"/>
          <w:sz w:val="44"/>
          <w:szCs w:val="44"/>
        </w:rPr>
        <w:t>人员</w:t>
      </w:r>
      <w:r>
        <w:rPr>
          <w:rFonts w:hint="eastAsia" w:ascii="Times New Roman" w:eastAsia="方正小标宋简体"/>
          <w:sz w:val="44"/>
          <w:szCs w:val="44"/>
        </w:rPr>
        <w:t>履职保证金缴纳承诺书</w:t>
      </w:r>
    </w:p>
    <w:tbl>
      <w:tblPr>
        <w:tblStyle w:val="2"/>
        <w:tblpPr w:leftFromText="180" w:rightFromText="180" w:vertAnchor="page" w:horzAnchor="margin" w:tblpY="300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372"/>
        <w:gridCol w:w="1689"/>
        <w:gridCol w:w="4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hint="eastAsia" w:ascii="Times New Roman" w:eastAsia="黑体"/>
                <w:sz w:val="32"/>
                <w:szCs w:val="32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hint="eastAsia" w:ascii="Times New Roman" w:eastAsia="黑体"/>
                <w:sz w:val="32"/>
                <w:szCs w:val="32"/>
              </w:rPr>
              <w:t>身份证号</w:t>
            </w:r>
          </w:p>
        </w:tc>
        <w:tc>
          <w:tcPr>
            <w:tcW w:w="4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widowControl/>
              <w:ind w:firstLine="160" w:firstLineChars="50"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hint="eastAsia" w:ascii="Times New Roman" w:eastAsia="黑体"/>
                <w:sz w:val="32"/>
                <w:szCs w:val="32"/>
              </w:rPr>
              <w:t>申报岗位</w:t>
            </w:r>
          </w:p>
        </w:tc>
        <w:tc>
          <w:tcPr>
            <w:tcW w:w="61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widowControl/>
              <w:ind w:firstLine="160" w:firstLineChars="50"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hint="eastAsia" w:ascii="Times New Roman" w:eastAsia="黑体"/>
                <w:sz w:val="32"/>
                <w:szCs w:val="32"/>
              </w:rPr>
              <w:t>履职保证金</w:t>
            </w:r>
          </w:p>
        </w:tc>
        <w:tc>
          <w:tcPr>
            <w:tcW w:w="6117" w:type="dxa"/>
            <w:gridSpan w:val="2"/>
            <w:shd w:val="clear" w:color="auto" w:fill="auto"/>
            <w:vAlign w:val="center"/>
          </w:tcPr>
          <w:p>
            <w:pPr>
              <w:widowControl/>
              <w:ind w:firstLine="1760" w:firstLineChars="550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4" w:hRule="atLeast"/>
        </w:trPr>
        <w:tc>
          <w:tcPr>
            <w:tcW w:w="9060" w:type="dxa"/>
            <w:gridSpan w:val="4"/>
            <w:shd w:val="clear" w:color="auto" w:fill="auto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本人承诺：如竞聘成功，将在《聘任协议》签订后10个工作日内，将上述履职保证金一次性足额缴纳至公司财务部门。如违反上述承诺，本人愿意承担由此带来的一切法律后果和公司经济损失。</w:t>
            </w:r>
          </w:p>
          <w:p>
            <w:pPr>
              <w:widowControl/>
              <w:ind w:firstLine="640" w:firstLineChars="200"/>
              <w:jc w:val="left"/>
              <w:rPr>
                <w:rFonts w:ascii="Times New Roman" w:eastAsia="仿宋_GB2312"/>
                <w:sz w:val="32"/>
                <w:szCs w:val="32"/>
              </w:rPr>
            </w:pPr>
          </w:p>
          <w:p>
            <w:pPr>
              <w:widowControl/>
              <w:ind w:firstLine="5280" w:firstLineChars="1650"/>
              <w:jc w:val="left"/>
              <w:rPr>
                <w:rFonts w:ascii="Times New Roman" w:eastAsia="仿宋_GB2312"/>
                <w:sz w:val="32"/>
                <w:szCs w:val="32"/>
                <w:u w:val="single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签名：</w:t>
            </w:r>
          </w:p>
          <w:p>
            <w:pPr>
              <w:widowControl/>
              <w:ind w:firstLine="6240" w:firstLineChars="1950"/>
              <w:jc w:val="left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年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ODAyMzhhNjAwYzE3MzY5MGI1NzJkYzQ3NTM3ZmEifQ=="/>
  </w:docVars>
  <w:rsids>
    <w:rsidRoot w:val="673812CD"/>
    <w:rsid w:val="673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2024-07-08T07:56:00Z</dcterms:created>
  <dc:creator>李宁_山钢金控</dc:creator>
  <cp:lastModifiedBy>李宁_山钢金控</cp:lastModifiedBy>
  <dcterms:modified xsi:type="dcterms:W3CDTF">2024-07-08T07:58:21Z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9B72A41DFF0C47189D6EF3B4EAB47EF3_11</vt:lpwstr>
  </property>
</Properties>
</file>