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西安工程大学公开招聘笔试考场规则</w:t>
      </w:r>
    </w:p>
    <w:p>
      <w:pPr>
        <w:spacing w:line="540" w:lineRule="exact"/>
        <w:ind w:firstLine="600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1.在考试开始前30分钟，凭准考证和身份证进入考场，对号入座，并将准考证、身份证放在桌面上。</w:t>
      </w:r>
    </w:p>
    <w:p>
      <w:pPr>
        <w:spacing w:line="540" w:lineRule="exact"/>
        <w:ind w:firstLine="537" w:firstLineChars="192"/>
        <w:rPr>
          <w:rFonts w:hint="eastAsia" w:ascii="仿宋_GB2312" w:eastAsia="仿宋_GB2312"/>
          <w:spacing w:val="-10"/>
          <w:sz w:val="30"/>
          <w:szCs w:val="30"/>
        </w:rPr>
      </w:pPr>
      <w:r>
        <w:rPr>
          <w:rFonts w:hint="eastAsia" w:ascii="仿宋_GB2312" w:eastAsia="仿宋_GB2312"/>
          <w:spacing w:val="-10"/>
          <w:sz w:val="30"/>
          <w:szCs w:val="30"/>
        </w:rPr>
        <w:t>2.监考人员应仔细核对考生本人与身份证、准考证信息是否一致。</w:t>
      </w:r>
    </w:p>
    <w:p>
      <w:pPr>
        <w:spacing w:line="540" w:lineRule="exact"/>
        <w:ind w:firstLine="552" w:firstLineChars="192"/>
        <w:rPr>
          <w:rFonts w:hint="eastAsia" w:ascii="仿宋_GB2312" w:eastAsia="仿宋_GB2312"/>
          <w:spacing w:val="-10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3.开考</w:t>
      </w:r>
      <w:r>
        <w:rPr>
          <w:rFonts w:hint="eastAsia" w:ascii="仿宋_GB2312" w:eastAsia="仿宋_GB2312"/>
          <w:spacing w:val="-10"/>
          <w:sz w:val="30"/>
          <w:szCs w:val="30"/>
        </w:rPr>
        <w:t>30分钟后，不得入场。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pacing w:val="-6"/>
          <w:sz w:val="30"/>
          <w:szCs w:val="30"/>
        </w:rPr>
        <w:t>考生应严格按照规定携带文具，开考后考生不得传递任何物品。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5.除规定可携带的文具以外，严禁将各种电子、通信、计算、存储或其它设备带入考场。已带入考场的要按监考人员的要求切断电源并放在指定位置。凡发现将上述各种设备带入考场，一律按照相关规定处理。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6.试卷发放后，考生必须首先在试卷和答题纸规定的位置上用黑色的钢笔、签字笔准确填写本人姓名和准考证号，不得做其他标记；听监考人员指示开始答题，否则，按违纪处理。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7.不得要求监考人员解释试题，如遇试卷分发错误，页码序号不对、字迹模糊或答题卡有折皱、污点等问题，应举手询问。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8.考生应严格按照试卷中的答题须知作答，未按要求作答的，按零分处理。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9.考场内必须保持安静，严禁交头接耳，不得窥视他人试卷及其他答题材料。</w:t>
      </w:r>
    </w:p>
    <w:p>
      <w:pPr>
        <w:spacing w:line="540" w:lineRule="exact"/>
        <w:ind w:firstLine="576" w:firstLineChars="192"/>
        <w:rPr>
          <w:rFonts w:hint="eastAsia" w:ascii="华文楷体" w:hAnsi="华文楷体" w:eastAsia="华文楷体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10.考试结束，考生应立即停止答题。</w:t>
      </w:r>
      <w:r>
        <w:rPr>
          <w:rFonts w:hint="eastAsia" w:ascii="华文楷体" w:hAnsi="华文楷体" w:eastAsia="华文楷体"/>
          <w:b/>
          <w:sz w:val="30"/>
          <w:szCs w:val="30"/>
        </w:rPr>
        <w:t>考生交卷时应将试卷、答题纸放在桌面上，经监考人员清点允许后，方可离开考场。不得将试卷、答题纸和草稿纸带出考场。</w:t>
      </w:r>
    </w:p>
    <w:p>
      <w:pPr>
        <w:spacing w:line="540" w:lineRule="exact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11.服从考试工作人员管理，接受监考人员的监督和检查。对无理取闹，辱骂、威胁工作人员者，按有关纪律和规定处理。</w:t>
      </w:r>
    </w:p>
    <w:p>
      <w:pPr>
        <w:spacing w:line="540" w:lineRule="exact"/>
        <w:ind w:right="900" w:firstLine="576" w:firstLineChars="192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西安工程大学</w:t>
      </w:r>
    </w:p>
    <w:p>
      <w:pPr>
        <w:spacing w:line="540" w:lineRule="exact"/>
        <w:ind w:right="600" w:firstLine="576" w:firstLineChars="192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月8日</w:t>
      </w:r>
    </w:p>
    <w:sectPr>
      <w:headerReference r:id="rId3" w:type="default"/>
      <w:pgSz w:w="11906" w:h="16838"/>
      <w:pgMar w:top="1191" w:right="1474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wMjMwNDdkZjQzYjhkNjA5ZThiZWQxNmUwNDkzYTEifQ=="/>
  </w:docVars>
  <w:rsids>
    <w:rsidRoot w:val="0026290F"/>
    <w:rsid w:val="00215609"/>
    <w:rsid w:val="0026290F"/>
    <w:rsid w:val="005F021E"/>
    <w:rsid w:val="007911C5"/>
    <w:rsid w:val="226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2022-11-08T02:57:00Z</dcterms:created>
  <dc:creator>常华</dc:creator>
  <cp:lastModifiedBy>马诚</cp:lastModifiedBy>
  <dcterms:modified xsi:type="dcterms:W3CDTF">2024-07-08T08:49:52Z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10BDC68BDE8C4DE8BF35B4A3E83F9F2E_12</vt:lpwstr>
  </property>
</Properties>
</file>