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郑州大学附属</w:t>
      </w:r>
      <w:r>
        <w:rPr>
          <w:rFonts w:eastAsia="方正小标宋简体"/>
          <w:sz w:val="44"/>
          <w:szCs w:val="44"/>
        </w:rPr>
        <w:t>洛阳</w:t>
      </w:r>
      <w:r>
        <w:rPr>
          <w:rFonts w:hint="eastAsia" w:eastAsia="方正小标宋简体"/>
          <w:sz w:val="44"/>
          <w:szCs w:val="44"/>
          <w:lang w:val="en-US" w:eastAsia="zh-CN"/>
        </w:rPr>
        <w:t>中心医院2024年合同制</w:t>
      </w:r>
      <w:bookmarkStart w:id="0" w:name="_GoBack"/>
      <w:bookmarkEnd w:id="0"/>
      <w:r>
        <w:rPr>
          <w:rFonts w:hint="eastAsia" w:eastAsia="方正小标宋简体"/>
          <w:sz w:val="44"/>
          <w:szCs w:val="44"/>
          <w:lang w:val="en-US" w:eastAsia="zh-CN"/>
        </w:rPr>
        <w:t>工作人员公开招聘</w:t>
      </w:r>
      <w:r>
        <w:rPr>
          <w:rFonts w:eastAsia="方正小标宋简体"/>
          <w:kern w:val="0"/>
          <w:sz w:val="44"/>
          <w:szCs w:val="44"/>
        </w:rPr>
        <w:t>面试资格确认表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562F01C8"/>
    <w:rsid w:val="728A3A1E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356</Words>
  <Characters>363</Characters>
  <Lines>4</Lines>
  <Paragraphs>1</Paragraphs>
  <TotalTime>0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°倾听雨落</cp:lastModifiedBy>
  <dcterms:modified xsi:type="dcterms:W3CDTF">2024-05-29T03:32:02Z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9288DAADD6824C81B650CFCA1D13B832</vt:lpwstr>
  </property>
</Properties>
</file>