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D4F0" w14:textId="77777777" w:rsidR="00732354" w:rsidRDefault="00CE74E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Hlk168303146"/>
      <w:r w:rsidRPr="00CE74E0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和田师范专科学校2024年面向社会公开</w:t>
      </w:r>
      <w:bookmarkStart w:id="1" w:name="_Hlk168303152"/>
      <w:bookmarkEnd w:id="0"/>
    </w:p>
    <w:p w14:paraId="08C314F6" w14:textId="09FD943F" w:rsidR="000B6F51" w:rsidRDefault="00CE74E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 w:rsidRPr="00CE74E0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招聘硕士研究生及以上同工同酬工作人员</w:t>
      </w:r>
      <w:bookmarkStart w:id="2" w:name="_Hlk168303159"/>
      <w:bookmarkEnd w:id="1"/>
      <w:r w:rsidRPr="00CE74E0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（第</w:t>
      </w:r>
      <w:r w:rsidR="00DE5216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二</w:t>
      </w:r>
      <w:r w:rsidRPr="00CE74E0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批）</w:t>
      </w:r>
      <w:bookmarkEnd w:id="2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总成绩及体检、考察工作公告</w:t>
      </w:r>
    </w:p>
    <w:p w14:paraId="3F07CAE1" w14:textId="77777777" w:rsidR="000B6F51" w:rsidRDefault="000B6F51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28FEE558" w14:textId="09324946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/>
          <w:color w:val="222222"/>
          <w:sz w:val="31"/>
          <w:szCs w:val="31"/>
          <w:shd w:val="clear" w:color="auto" w:fill="FFFFFF"/>
        </w:rPr>
        <w:t>《</w:t>
      </w:r>
      <w:r w:rsidR="00CE74E0" w:rsidRPr="00CE74E0">
        <w:rPr>
          <w:rFonts w:ascii="仿宋_GB2312" w:eastAsia="仿宋_GB2312" w:hAnsi="仿宋_GB2312" w:cs="仿宋_GB2312" w:hint="eastAsia"/>
          <w:color w:val="222222"/>
          <w:sz w:val="31"/>
          <w:szCs w:val="31"/>
          <w:shd w:val="clear" w:color="auto" w:fill="FFFFFF"/>
        </w:rPr>
        <w:t>和田师范专科学校2024年面向社会公开招聘硕士研究生及以上同工同酬工作人员（第</w:t>
      </w:r>
      <w:r w:rsidR="00DE5216">
        <w:rPr>
          <w:rFonts w:ascii="仿宋_GB2312" w:eastAsia="仿宋_GB2312" w:hAnsi="仿宋_GB2312" w:cs="仿宋_GB2312" w:hint="eastAsia"/>
          <w:color w:val="222222"/>
          <w:sz w:val="31"/>
          <w:szCs w:val="31"/>
          <w:shd w:val="clear" w:color="auto" w:fill="FFFFFF"/>
        </w:rPr>
        <w:t>二</w:t>
      </w:r>
      <w:r w:rsidR="00CE74E0" w:rsidRPr="00CE74E0">
        <w:rPr>
          <w:rFonts w:ascii="仿宋_GB2312" w:eastAsia="仿宋_GB2312" w:hAnsi="仿宋_GB2312" w:cs="仿宋_GB2312" w:hint="eastAsia"/>
          <w:color w:val="222222"/>
          <w:sz w:val="31"/>
          <w:szCs w:val="31"/>
          <w:shd w:val="clear" w:color="auto" w:fill="FFFFFF"/>
        </w:rPr>
        <w:t>批）</w:t>
      </w:r>
      <w:r w:rsidR="00CE74E0">
        <w:rPr>
          <w:rFonts w:ascii="仿宋_GB2312" w:eastAsia="仿宋_GB2312" w:hAnsi="仿宋_GB2312" w:cs="仿宋_GB2312" w:hint="eastAsia"/>
          <w:color w:val="222222"/>
          <w:sz w:val="31"/>
          <w:szCs w:val="31"/>
          <w:shd w:val="clear" w:color="auto" w:fill="FFFFFF"/>
        </w:rPr>
        <w:t>公告</w:t>
      </w:r>
      <w:r>
        <w:rPr>
          <w:rFonts w:ascii="仿宋_GB2312" w:eastAsia="仿宋_GB2312" w:hAnsi="仿宋_GB2312" w:cs="仿宋_GB2312" w:hint="eastAsia"/>
          <w:color w:val="222222"/>
          <w:sz w:val="31"/>
          <w:szCs w:val="31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要求，已完成岗位面试工作，现对总成绩及体检、考察等事宜公告如下：</w:t>
      </w:r>
    </w:p>
    <w:p w14:paraId="55B11F02" w14:textId="3142A841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444444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32"/>
          <w:szCs w:val="32"/>
        </w:rPr>
        <w:t>一、</w:t>
      </w:r>
      <w:bookmarkStart w:id="3" w:name="_Hlk168303366"/>
      <w:r w:rsidR="00CE74E0">
        <w:rPr>
          <w:rFonts w:ascii="黑体" w:eastAsia="黑体" w:hAnsi="黑体" w:cs="黑体" w:hint="eastAsia"/>
          <w:color w:val="444444"/>
          <w:sz w:val="32"/>
          <w:szCs w:val="32"/>
        </w:rPr>
        <w:t>考生</w:t>
      </w:r>
      <w:r>
        <w:rPr>
          <w:rFonts w:ascii="黑体" w:eastAsia="黑体" w:hAnsi="黑体" w:cs="黑体" w:hint="eastAsia"/>
          <w:color w:val="444444"/>
          <w:sz w:val="32"/>
          <w:szCs w:val="32"/>
        </w:rPr>
        <w:t>总成绩及入围体检</w:t>
      </w:r>
      <w:r w:rsidR="00CE74E0">
        <w:rPr>
          <w:rFonts w:ascii="黑体" w:eastAsia="黑体" w:hAnsi="黑体" w:cs="黑体" w:hint="eastAsia"/>
          <w:color w:val="444444"/>
          <w:sz w:val="32"/>
          <w:szCs w:val="32"/>
        </w:rPr>
        <w:t>、考察</w:t>
      </w:r>
      <w:r>
        <w:rPr>
          <w:rFonts w:ascii="黑体" w:eastAsia="黑体" w:hAnsi="黑体" w:cs="黑体" w:hint="eastAsia"/>
          <w:color w:val="444444"/>
          <w:sz w:val="32"/>
          <w:szCs w:val="32"/>
        </w:rPr>
        <w:t>人员</w:t>
      </w:r>
      <w:bookmarkEnd w:id="3"/>
      <w:r w:rsidR="00CE74E0">
        <w:rPr>
          <w:rFonts w:ascii="黑体" w:eastAsia="黑体" w:hAnsi="黑体" w:cs="黑体" w:hint="eastAsia"/>
          <w:color w:val="444444"/>
          <w:sz w:val="32"/>
          <w:szCs w:val="32"/>
        </w:rPr>
        <w:t>情况</w:t>
      </w:r>
    </w:p>
    <w:p w14:paraId="7FFB36EA" w14:textId="332216B2" w:rsidR="00CE74E0" w:rsidRPr="00657649" w:rsidRDefault="00CE74E0" w:rsidP="00964D9D">
      <w:pPr>
        <w:pStyle w:val="a3"/>
        <w:shd w:val="clear" w:color="auto" w:fill="FFFFFF"/>
        <w:spacing w:before="0" w:beforeAutospacing="0" w:after="0" w:afterAutospacing="0" w:line="540" w:lineRule="exact"/>
        <w:ind w:firstLine="615"/>
        <w:rPr>
          <w:rFonts w:ascii="仿宋_GB2312" w:eastAsia="仿宋_GB2312" w:hAnsi="微软雅黑"/>
          <w:color w:val="444444"/>
          <w:sz w:val="32"/>
          <w:szCs w:val="32"/>
        </w:rPr>
      </w:pPr>
      <w:r w:rsidRPr="00657649">
        <w:rPr>
          <w:rFonts w:ascii="仿宋_GB2312" w:eastAsia="仿宋_GB2312" w:hAnsi="微软雅黑" w:hint="eastAsia"/>
          <w:color w:val="444444"/>
          <w:sz w:val="32"/>
          <w:szCs w:val="32"/>
        </w:rPr>
        <w:t>考生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总</w:t>
      </w:r>
      <w:r w:rsidRPr="00657649">
        <w:rPr>
          <w:rFonts w:ascii="仿宋_GB2312" w:eastAsia="仿宋_GB2312" w:hAnsi="微软雅黑" w:hint="eastAsia"/>
          <w:color w:val="444444"/>
          <w:sz w:val="32"/>
          <w:szCs w:val="32"/>
        </w:rPr>
        <w:t>成绩以面试成绩计算，按拟招聘人数1：1的比例确定体检</w:t>
      </w:r>
      <w:r>
        <w:rPr>
          <w:rFonts w:ascii="仿宋_GB2312" w:eastAsia="仿宋_GB2312" w:hAnsi="微软雅黑" w:hint="eastAsia"/>
          <w:color w:val="444444"/>
          <w:sz w:val="32"/>
          <w:szCs w:val="32"/>
        </w:rPr>
        <w:t>、考察</w:t>
      </w:r>
      <w:r w:rsidRPr="00657649">
        <w:rPr>
          <w:rFonts w:ascii="仿宋_GB2312" w:eastAsia="仿宋_GB2312" w:hAnsi="微软雅黑" w:hint="eastAsia"/>
          <w:color w:val="444444"/>
          <w:sz w:val="32"/>
          <w:szCs w:val="32"/>
        </w:rPr>
        <w:t>对象。</w:t>
      </w:r>
    </w:p>
    <w:p w14:paraId="521B54F3" w14:textId="3DCD7BD0" w:rsidR="00CE74E0" w:rsidRPr="00CE74E0" w:rsidRDefault="00CE74E0" w:rsidP="00964D9D">
      <w:pPr>
        <w:pStyle w:val="a3"/>
        <w:shd w:val="clear" w:color="auto" w:fill="FFFFFF"/>
        <w:spacing w:before="0" w:beforeAutospacing="0" w:after="0" w:afterAutospacing="0" w:line="540" w:lineRule="exact"/>
        <w:ind w:firstLine="615"/>
        <w:rPr>
          <w:rFonts w:ascii="仿宋_GB2312" w:eastAsia="仿宋_GB2312" w:hAnsi="微软雅黑"/>
          <w:b/>
          <w:bCs/>
          <w:color w:val="444444"/>
          <w:sz w:val="32"/>
          <w:szCs w:val="32"/>
        </w:rPr>
      </w:pPr>
      <w:r w:rsidRPr="00CE74E0">
        <w:rPr>
          <w:rFonts w:ascii="仿宋_GB2312" w:eastAsia="仿宋_GB2312" w:hAnsi="微软雅黑" w:hint="eastAsia"/>
          <w:b/>
          <w:bCs/>
          <w:color w:val="444444"/>
          <w:sz w:val="32"/>
          <w:szCs w:val="32"/>
        </w:rPr>
        <w:t>总成绩及入围体检</w:t>
      </w:r>
      <w:r>
        <w:rPr>
          <w:rFonts w:ascii="仿宋_GB2312" w:eastAsia="仿宋_GB2312" w:hAnsi="微软雅黑" w:hint="eastAsia"/>
          <w:b/>
          <w:bCs/>
          <w:color w:val="444444"/>
          <w:sz w:val="32"/>
          <w:szCs w:val="32"/>
        </w:rPr>
        <w:t>、考察</w:t>
      </w:r>
      <w:r w:rsidRPr="00CE74E0">
        <w:rPr>
          <w:rFonts w:ascii="仿宋_GB2312" w:eastAsia="仿宋_GB2312" w:hAnsi="微软雅黑" w:hint="eastAsia"/>
          <w:b/>
          <w:bCs/>
          <w:color w:val="444444"/>
          <w:sz w:val="32"/>
          <w:szCs w:val="32"/>
        </w:rPr>
        <w:t>人员名单</w:t>
      </w:r>
      <w:r>
        <w:rPr>
          <w:rFonts w:ascii="仿宋_GB2312" w:eastAsia="仿宋_GB2312" w:hAnsi="微软雅黑" w:hint="eastAsia"/>
          <w:b/>
          <w:bCs/>
          <w:color w:val="444444"/>
          <w:sz w:val="32"/>
          <w:szCs w:val="32"/>
        </w:rPr>
        <w:t>详见附件1。</w:t>
      </w:r>
    </w:p>
    <w:p w14:paraId="06FF78DB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444444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32"/>
          <w:szCs w:val="32"/>
        </w:rPr>
        <w:t>二、考察工作安排</w:t>
      </w:r>
    </w:p>
    <w:p w14:paraId="11CC16F8" w14:textId="5564DBF6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入围体检、考察的考生请在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月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日前将已审核签章的《和田师范专科学校2024年面向社会公开招聘</w:t>
      </w:r>
      <w:r w:rsidR="005F1658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同工同酬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工作人员考察表》（附件2）扫描件（PDF格式）发送至学校组织（人事）部指定邮箱：</w:t>
      </w:r>
      <w:r w:rsidR="005F1658" w:rsidRPr="005F1658">
        <w:rPr>
          <w:rFonts w:ascii="Times New Roman" w:eastAsia="仿宋_GB2312" w:hAnsi="Times New Roman"/>
          <w:color w:val="444444"/>
          <w:sz w:val="32"/>
          <w:szCs w:val="32"/>
        </w:rPr>
        <w:t>htszzhaopin@163.com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。招聘后续环节再提交原件，要求扫描件须完整、清晰，须为原件扫描。</w:t>
      </w:r>
    </w:p>
    <w:p w14:paraId="5D99DE6A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444444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32"/>
          <w:szCs w:val="32"/>
        </w:rPr>
        <w:t>三、体检工作安排</w:t>
      </w:r>
    </w:p>
    <w:p w14:paraId="72F67CCB" w14:textId="048AC420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1.入围体检、考察的考生下载《</w:t>
      </w:r>
      <w:r w:rsidR="002C27B2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和田地区事业单位招聘工作人员体检表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》（附件3），到当地三甲综合性医院进行体检，体检项目均按照《自治区事业单位面向社会公开招聘工作人员检查项目（试行）》</w:t>
      </w:r>
      <w:r w:rsidR="002C27B2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（附件4）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执行，请在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月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日前将已体检签章的《</w:t>
      </w:r>
      <w:r w:rsidR="0080273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和田地区事业单位招聘工作人员体检表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》（附件</w:t>
      </w:r>
      <w:r w:rsidR="0080273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）扫描件（PDF格式）发送至学校组织（人事）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lastRenderedPageBreak/>
        <w:t>部指定邮箱：</w:t>
      </w:r>
      <w:r w:rsidR="005F1658" w:rsidRPr="005F1658">
        <w:rPr>
          <w:rFonts w:ascii="Times New Roman" w:eastAsia="仿宋_GB2312" w:hAnsi="Times New Roman"/>
          <w:color w:val="444444"/>
          <w:sz w:val="32"/>
          <w:szCs w:val="32"/>
        </w:rPr>
        <w:t>htszzhaopin@163.com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。招聘后续环节再提交原件，要求扫描件须完整、清晰，须为原件扫描。</w:t>
      </w:r>
    </w:p>
    <w:p w14:paraId="751E7459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2.体检注意事项：</w:t>
      </w:r>
    </w:p>
    <w:p w14:paraId="2C627D3C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（1）检查前三天饮食宜清淡，勿饮酒及进食动物的内脏、血制品等高脂肪、高蛋白类食物；</w:t>
      </w:r>
    </w:p>
    <w:p w14:paraId="596B26DC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（2）检查前48小时内切勿剧烈运动，体检当日禁止晨练；</w:t>
      </w:r>
    </w:p>
    <w:p w14:paraId="73C15977" w14:textId="588992D5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（3）检查当日早晨空腹，不喝水、不吃饭、不吃口香糖。须在采血、腹部彩超检查完毕后可进食；</w:t>
      </w:r>
    </w:p>
    <w:p w14:paraId="5B92111B" w14:textId="678EB3A2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（</w:t>
      </w:r>
      <w:r w:rsidR="00964D9D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）女士应特别注意：已怀孕或可能已受孕者，请提供医学检验证明，</w:t>
      </w:r>
      <w:r w:rsidR="00964D9D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可不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做放射科等相关检查，待合适时机再行检测，检测合格后按照规定进入下一环节。</w:t>
      </w:r>
    </w:p>
    <w:p w14:paraId="0DA721C9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3.请各位考生按要求参加体检，不按时参加体检者视为放弃应聘资格，不再提供补检，如因体检不合格或个人自行放弃体检等原因出现的空缺岗位，学校根据总成绩按拟聘岗位从高分到低分进行等额递补。</w:t>
      </w:r>
    </w:p>
    <w:p w14:paraId="5FC7E1DA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32"/>
          <w:szCs w:val="32"/>
        </w:rPr>
        <w:t>四、其他</w:t>
      </w:r>
    </w:p>
    <w:p w14:paraId="12304D20" w14:textId="3216EEDF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请进入体检、考察环节的考生于2024年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月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日前将人事档案转递至我校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转递人事档案必须通过机要交通转至我校（不得使用商业快递）。应聘者本人不按期转递人事档案的，视为放弃考察及应聘资格。</w:t>
      </w:r>
    </w:p>
    <w:p w14:paraId="620B91CD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学校将对人事档案严格审核，包含但不限于应聘人员的政治思想、道德品质、现实表现、遵纪守法、廉洁自律及家庭社会关系等方面的情况。审核结果作为考察的重要内容之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lastRenderedPageBreak/>
        <w:t>一，若存在法律法规规定的不得聘用为事业单位工作人员情形的，按照规定取消应聘资格。</w:t>
      </w:r>
    </w:p>
    <w:p w14:paraId="70E542C1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档案转递地址：新疆和田市北京西路169号和田师范专科学校组织（人事）部，联系人:魏老师，联系电话：18686230226。</w:t>
      </w:r>
    </w:p>
    <w:p w14:paraId="56E859A8" w14:textId="77777777" w:rsidR="000B6F51" w:rsidRDefault="000B6F51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</w:p>
    <w:p w14:paraId="4B4F9BDE" w14:textId="481B81A5" w:rsidR="00C73BEA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附件</w:t>
      </w:r>
      <w:r w:rsidR="00C73BEA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：</w:t>
      </w:r>
    </w:p>
    <w:p w14:paraId="2AC4617E" w14:textId="1C656BFF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1</w:t>
      </w:r>
      <w:r w:rsidR="00C73BEA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.</w:t>
      </w:r>
      <w:r w:rsidR="0073594B" w:rsidRPr="0073594B">
        <w:rPr>
          <w:rFonts w:hint="eastAsia"/>
        </w:rPr>
        <w:t xml:space="preserve"> </w:t>
      </w:r>
      <w:r w:rsidR="0073594B" w:rsidRPr="0073594B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和田师范专科学校2024年面向社会公开招聘硕士研究生及以上同工同酬工作人员（第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二</w:t>
      </w:r>
      <w:r w:rsidR="0073594B" w:rsidRPr="0073594B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批）总成绩及入围体检、考察人员名单</w:t>
      </w:r>
    </w:p>
    <w:p w14:paraId="4ADCE1FC" w14:textId="1F6D292B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2</w:t>
      </w:r>
      <w:r w:rsidR="00C73BEA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和田师范专科学校2024年面向社会公开招聘</w:t>
      </w:r>
      <w:r w:rsidR="005F1658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同工同酬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工作人员考察表</w:t>
      </w:r>
    </w:p>
    <w:p w14:paraId="16D657C4" w14:textId="38C44F65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3</w:t>
      </w:r>
      <w:r w:rsidR="00C73BEA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.</w:t>
      </w:r>
      <w:r w:rsidR="002C27B2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和田地区事业单位招聘工作人员体检表</w:t>
      </w:r>
    </w:p>
    <w:p w14:paraId="4A63A7CA" w14:textId="4EB77E80" w:rsidR="002C27B2" w:rsidRDefault="002C27B2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4</w:t>
      </w:r>
      <w:r w:rsidR="00C73BEA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自治区事业单位面向社会公开招聘工作人员检查项目（试行）</w:t>
      </w:r>
    </w:p>
    <w:p w14:paraId="37F1BE2A" w14:textId="77777777" w:rsidR="000B6F51" w:rsidRDefault="000B6F51" w:rsidP="00964D9D">
      <w:pPr>
        <w:spacing w:line="540" w:lineRule="exact"/>
        <w:jc w:val="right"/>
        <w:rPr>
          <w:sz w:val="32"/>
          <w:szCs w:val="32"/>
        </w:rPr>
      </w:pPr>
    </w:p>
    <w:p w14:paraId="5019216E" w14:textId="77777777" w:rsidR="000B6F51" w:rsidRDefault="000B6F51" w:rsidP="00964D9D">
      <w:pPr>
        <w:spacing w:line="540" w:lineRule="exact"/>
        <w:jc w:val="right"/>
        <w:rPr>
          <w:sz w:val="32"/>
          <w:szCs w:val="32"/>
        </w:rPr>
      </w:pPr>
    </w:p>
    <w:p w14:paraId="6F24606F" w14:textId="77777777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right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和田师范专科学校</w:t>
      </w:r>
    </w:p>
    <w:p w14:paraId="61947C9B" w14:textId="384F3361" w:rsidR="000B6F51" w:rsidRDefault="00000000" w:rsidP="00964D9D">
      <w:pPr>
        <w:pStyle w:val="a3"/>
        <w:widowControl/>
        <w:shd w:val="clear" w:color="auto" w:fill="FFFFFF"/>
        <w:spacing w:before="0" w:beforeAutospacing="0" w:after="0" w:afterAutospacing="0" w:line="540" w:lineRule="exact"/>
        <w:ind w:firstLineChars="200" w:firstLine="640"/>
        <w:jc w:val="right"/>
        <w:rPr>
          <w:rFonts w:ascii="仿宋_GB2312" w:eastAsia="仿宋_GB2312" w:hAnsi="仿宋_GB2312" w:cs="仿宋_GB2312"/>
          <w:color w:val="444444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2024年</w:t>
      </w:r>
      <w:r w:rsidR="00DE5216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月</w:t>
      </w:r>
      <w:r w:rsidR="00735A1C">
        <w:rPr>
          <w:rFonts w:ascii="仿宋_GB2312" w:eastAsia="仿宋_GB2312" w:hAnsi="仿宋_GB2312" w:cs="仿宋_GB2312" w:hint="eastAsia"/>
          <w:color w:val="444444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444444"/>
          <w:sz w:val="32"/>
          <w:szCs w:val="32"/>
        </w:rPr>
        <w:t xml:space="preserve">日       </w:t>
      </w:r>
    </w:p>
    <w:p w14:paraId="187D30EF" w14:textId="77777777" w:rsidR="000B6F51" w:rsidRDefault="000B6F51" w:rsidP="00964D9D">
      <w:pPr>
        <w:spacing w:line="540" w:lineRule="exact"/>
        <w:rPr>
          <w:sz w:val="32"/>
          <w:szCs w:val="32"/>
        </w:rPr>
      </w:pPr>
    </w:p>
    <w:sectPr w:rsidR="000B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9870" w14:textId="77777777" w:rsidR="00545DD3" w:rsidRDefault="00545DD3" w:rsidP="0073594B">
      <w:r>
        <w:separator/>
      </w:r>
    </w:p>
  </w:endnote>
  <w:endnote w:type="continuationSeparator" w:id="0">
    <w:p w14:paraId="7F56C026" w14:textId="77777777" w:rsidR="00545DD3" w:rsidRDefault="00545DD3" w:rsidP="0073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FD41D" w14:textId="77777777" w:rsidR="00545DD3" w:rsidRDefault="00545DD3" w:rsidP="0073594B">
      <w:r>
        <w:separator/>
      </w:r>
    </w:p>
  </w:footnote>
  <w:footnote w:type="continuationSeparator" w:id="0">
    <w:p w14:paraId="268CB47D" w14:textId="77777777" w:rsidR="00545DD3" w:rsidRDefault="00545DD3" w:rsidP="0073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F51"/>
    <w:rsid w:val="000B5DF4"/>
    <w:rsid w:val="000B6F51"/>
    <w:rsid w:val="00270B3B"/>
    <w:rsid w:val="002C27B2"/>
    <w:rsid w:val="002E400D"/>
    <w:rsid w:val="003475BD"/>
    <w:rsid w:val="004E1400"/>
    <w:rsid w:val="0050690F"/>
    <w:rsid w:val="0053567A"/>
    <w:rsid w:val="00545DD3"/>
    <w:rsid w:val="005F1658"/>
    <w:rsid w:val="00630CC5"/>
    <w:rsid w:val="0073027B"/>
    <w:rsid w:val="00732354"/>
    <w:rsid w:val="0073594B"/>
    <w:rsid w:val="00735A1C"/>
    <w:rsid w:val="007D7057"/>
    <w:rsid w:val="00802736"/>
    <w:rsid w:val="008E7D9A"/>
    <w:rsid w:val="0090206A"/>
    <w:rsid w:val="00912C11"/>
    <w:rsid w:val="00964D9D"/>
    <w:rsid w:val="009D5B34"/>
    <w:rsid w:val="00A25E2F"/>
    <w:rsid w:val="00BA1F46"/>
    <w:rsid w:val="00BE6AAA"/>
    <w:rsid w:val="00C73BEA"/>
    <w:rsid w:val="00CE74E0"/>
    <w:rsid w:val="00D16970"/>
    <w:rsid w:val="00D30D06"/>
    <w:rsid w:val="00DB17D1"/>
    <w:rsid w:val="00DE5216"/>
    <w:rsid w:val="00E53108"/>
    <w:rsid w:val="00FA4C89"/>
    <w:rsid w:val="3D065EFC"/>
    <w:rsid w:val="49B91522"/>
    <w:rsid w:val="4ED306B8"/>
    <w:rsid w:val="52815589"/>
    <w:rsid w:val="696E0757"/>
    <w:rsid w:val="6C8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4B9C3"/>
  <w15:docId w15:val="{78B3D2EC-0393-46E2-8760-B460263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7359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3594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3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359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星星 梁</cp:lastModifiedBy>
  <cp:revision>14</cp:revision>
  <cp:lastPrinted>2024-04-28T03:09:00Z</cp:lastPrinted>
  <dcterms:created xsi:type="dcterms:W3CDTF">2014-10-29T12:08:00Z</dcterms:created>
  <dcterms:modified xsi:type="dcterms:W3CDTF">2024-07-09T04:44:00Z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