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0EE4" w14:textId="77777777" w:rsidR="00324652" w:rsidRDefault="00720BE1">
      <w:pPr>
        <w:spacing w:line="5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十堰市农业科学院</w:t>
      </w:r>
    </w:p>
    <w:p w14:paraId="4D38D867" w14:textId="77777777" w:rsidR="00324652" w:rsidRDefault="00720BE1">
      <w:pPr>
        <w:spacing w:line="5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引进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酿酒、发酵及相关专业</w:t>
      </w:r>
      <w:r>
        <w:rPr>
          <w:rFonts w:ascii="方正小标宋简体" w:eastAsia="方正小标宋简体" w:hint="eastAsia"/>
          <w:sz w:val="44"/>
          <w:szCs w:val="44"/>
        </w:rPr>
        <w:t>高层次人才</w:t>
      </w:r>
    </w:p>
    <w:p w14:paraId="42677B82" w14:textId="77777777" w:rsidR="00324652" w:rsidRDefault="00720BE1">
      <w:pPr>
        <w:spacing w:line="58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面试成绩</w:t>
      </w:r>
      <w:r>
        <w:rPr>
          <w:rFonts w:ascii="方正小标宋简体" w:eastAsia="方正小标宋简体" w:hint="eastAsia"/>
          <w:sz w:val="44"/>
          <w:szCs w:val="44"/>
        </w:rPr>
        <w:t>及</w:t>
      </w:r>
      <w:r>
        <w:rPr>
          <w:rFonts w:ascii="方正小标宋简体" w:eastAsia="方正小标宋简体" w:hint="eastAsia"/>
          <w:sz w:val="44"/>
          <w:szCs w:val="44"/>
        </w:rPr>
        <w:t>体检考察</w:t>
      </w:r>
      <w:r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公告</w:t>
      </w:r>
    </w:p>
    <w:p w14:paraId="325DAE43" w14:textId="77777777" w:rsidR="00324652" w:rsidRDefault="00324652">
      <w:pPr>
        <w:spacing w:line="58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14:paraId="0D0F3053" w14:textId="77777777" w:rsidR="00324652" w:rsidRDefault="00720BE1">
      <w:pPr>
        <w:spacing w:line="58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十堰市农业科学</w:t>
      </w:r>
      <w:proofErr w:type="gramStart"/>
      <w:r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引进</w:t>
      </w:r>
      <w:proofErr w:type="gramEnd"/>
      <w:r>
        <w:rPr>
          <w:rFonts w:ascii="仿宋_GB2312" w:eastAsia="仿宋_GB2312" w:hint="eastAsia"/>
          <w:sz w:val="32"/>
          <w:szCs w:val="32"/>
        </w:rPr>
        <w:t>酿酒工程、发酵工程及相关专业高层次人才</w:t>
      </w:r>
      <w:r>
        <w:rPr>
          <w:rFonts w:ascii="仿宋_GB2312" w:eastAsia="仿宋_GB2312" w:hint="eastAsia"/>
          <w:sz w:val="32"/>
          <w:szCs w:val="32"/>
        </w:rPr>
        <w:t>面试工作已于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上午</w:t>
      </w:r>
      <w:r>
        <w:rPr>
          <w:rFonts w:ascii="仿宋_GB2312" w:eastAsia="仿宋_GB2312" w:hint="eastAsia"/>
          <w:sz w:val="32"/>
          <w:szCs w:val="32"/>
        </w:rPr>
        <w:t>完成，共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人参加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个岗位的面试。现将面试成绩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体检考察人选对象</w:t>
      </w:r>
      <w:r>
        <w:rPr>
          <w:rFonts w:ascii="仿宋_GB2312" w:eastAsia="仿宋_GB2312" w:hint="eastAsia"/>
          <w:sz w:val="32"/>
          <w:szCs w:val="32"/>
        </w:rPr>
        <w:t>及有关工作</w:t>
      </w:r>
      <w:r>
        <w:rPr>
          <w:rFonts w:ascii="仿宋_GB2312" w:eastAsia="仿宋_GB2312" w:hint="eastAsia"/>
          <w:sz w:val="32"/>
          <w:szCs w:val="32"/>
        </w:rPr>
        <w:t>予以公告：</w:t>
      </w:r>
    </w:p>
    <w:p w14:paraId="60F7105D" w14:textId="77777777" w:rsidR="00324652" w:rsidRDefault="00720BE1">
      <w:pPr>
        <w:spacing w:line="580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一、面试成绩</w:t>
      </w:r>
      <w:r>
        <w:rPr>
          <w:rFonts w:ascii="仿宋_GB2312" w:eastAsia="仿宋_GB2312" w:hint="eastAsia"/>
          <w:sz w:val="32"/>
          <w:szCs w:val="32"/>
        </w:rPr>
        <w:t>（按照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面试顺序排列</w:t>
      </w:r>
      <w:r>
        <w:rPr>
          <w:rFonts w:ascii="仿宋_GB2312" w:eastAsia="仿宋_GB2312" w:hint="eastAsia"/>
          <w:sz w:val="32"/>
          <w:szCs w:val="32"/>
        </w:rPr>
        <w:t>，保留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位小数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27855090" w14:textId="77777777" w:rsidR="00324652" w:rsidRDefault="00324652">
      <w:pPr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0"/>
        <w:gridCol w:w="1501"/>
        <w:gridCol w:w="1501"/>
        <w:gridCol w:w="1500"/>
      </w:tblGrid>
      <w:tr w:rsidR="00324652" w14:paraId="4711ECD6" w14:textId="77777777">
        <w:trPr>
          <w:trHeight w:val="519"/>
        </w:trPr>
        <w:tc>
          <w:tcPr>
            <w:tcW w:w="1501" w:type="dxa"/>
            <w:vAlign w:val="center"/>
          </w:tcPr>
          <w:p w14:paraId="1315E75D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面试序号</w:t>
            </w:r>
          </w:p>
        </w:tc>
        <w:tc>
          <w:tcPr>
            <w:tcW w:w="1501" w:type="dxa"/>
            <w:vAlign w:val="center"/>
          </w:tcPr>
          <w:p w14:paraId="268AB919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vAlign w:val="center"/>
          </w:tcPr>
          <w:p w14:paraId="3B1AC2FE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面试成绩</w:t>
            </w:r>
          </w:p>
        </w:tc>
        <w:tc>
          <w:tcPr>
            <w:tcW w:w="1501" w:type="dxa"/>
            <w:vAlign w:val="center"/>
          </w:tcPr>
          <w:p w14:paraId="71524D50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面试序号</w:t>
            </w:r>
          </w:p>
        </w:tc>
        <w:tc>
          <w:tcPr>
            <w:tcW w:w="1501" w:type="dxa"/>
            <w:vAlign w:val="center"/>
          </w:tcPr>
          <w:p w14:paraId="16CC4A2E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vAlign w:val="center"/>
          </w:tcPr>
          <w:p w14:paraId="1F91C8F9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面试成绩</w:t>
            </w:r>
          </w:p>
        </w:tc>
      </w:tr>
      <w:tr w:rsidR="00324652" w14:paraId="32B415A1" w14:textId="77777777">
        <w:tc>
          <w:tcPr>
            <w:tcW w:w="1501" w:type="dxa"/>
            <w:vAlign w:val="center"/>
          </w:tcPr>
          <w:p w14:paraId="799532DE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501" w:type="dxa"/>
            <w:vAlign w:val="center"/>
          </w:tcPr>
          <w:p w14:paraId="6528CDD9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肖琴</w:t>
            </w:r>
          </w:p>
        </w:tc>
        <w:tc>
          <w:tcPr>
            <w:tcW w:w="1500" w:type="dxa"/>
            <w:vAlign w:val="center"/>
          </w:tcPr>
          <w:p w14:paraId="5103016C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93.00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B62718F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0CAA6B7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30"/>
                <w:szCs w:val="30"/>
              </w:rPr>
              <w:t>刘丁丽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14:paraId="424FA6FD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93.60</w:t>
            </w:r>
          </w:p>
        </w:tc>
      </w:tr>
      <w:tr w:rsidR="00324652" w14:paraId="45B639BF" w14:textId="77777777">
        <w:tc>
          <w:tcPr>
            <w:tcW w:w="1501" w:type="dxa"/>
            <w:vAlign w:val="center"/>
          </w:tcPr>
          <w:p w14:paraId="22F83FF2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501" w:type="dxa"/>
            <w:vAlign w:val="center"/>
          </w:tcPr>
          <w:p w14:paraId="04FA046A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朱凯</w:t>
            </w:r>
          </w:p>
        </w:tc>
        <w:tc>
          <w:tcPr>
            <w:tcW w:w="1500" w:type="dxa"/>
            <w:vAlign w:val="center"/>
          </w:tcPr>
          <w:p w14:paraId="24F1E4C4" w14:textId="77777777" w:rsidR="00324652" w:rsidRDefault="00720BE1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89.20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103A5DB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238162E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吴玉</w:t>
            </w:r>
            <w:proofErr w:type="gramStart"/>
            <w:r>
              <w:rPr>
                <w:rFonts w:ascii="Times New Roman" w:hAnsi="Times New Roman" w:cs="Times New Roman" w:hint="eastAsia"/>
                <w:sz w:val="30"/>
                <w:szCs w:val="30"/>
              </w:rPr>
              <w:t>郧</w:t>
            </w:r>
            <w:proofErr w:type="gramEnd"/>
          </w:p>
        </w:tc>
        <w:tc>
          <w:tcPr>
            <w:tcW w:w="1500" w:type="dxa"/>
            <w:shd w:val="clear" w:color="auto" w:fill="auto"/>
            <w:vAlign w:val="center"/>
          </w:tcPr>
          <w:p w14:paraId="2852AFEA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96.40</w:t>
            </w:r>
          </w:p>
        </w:tc>
      </w:tr>
      <w:tr w:rsidR="00324652" w14:paraId="3826496D" w14:textId="77777777">
        <w:tc>
          <w:tcPr>
            <w:tcW w:w="1501" w:type="dxa"/>
            <w:vAlign w:val="center"/>
          </w:tcPr>
          <w:p w14:paraId="42788015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01" w:type="dxa"/>
            <w:vAlign w:val="center"/>
          </w:tcPr>
          <w:p w14:paraId="7BB2273C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孙小炎</w:t>
            </w:r>
            <w:proofErr w:type="gramEnd"/>
          </w:p>
        </w:tc>
        <w:tc>
          <w:tcPr>
            <w:tcW w:w="1500" w:type="dxa"/>
            <w:vAlign w:val="center"/>
          </w:tcPr>
          <w:p w14:paraId="45E67774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89.80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0DB4DFF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D33ABE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芮蓬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BCE516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94.40</w:t>
            </w:r>
          </w:p>
        </w:tc>
      </w:tr>
      <w:tr w:rsidR="00324652" w14:paraId="0A373F5C" w14:textId="77777777">
        <w:tc>
          <w:tcPr>
            <w:tcW w:w="1501" w:type="dxa"/>
            <w:vAlign w:val="center"/>
          </w:tcPr>
          <w:p w14:paraId="3025CCB7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01" w:type="dxa"/>
            <w:vAlign w:val="center"/>
          </w:tcPr>
          <w:p w14:paraId="6D34D444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李子琪</w:t>
            </w:r>
          </w:p>
        </w:tc>
        <w:tc>
          <w:tcPr>
            <w:tcW w:w="1500" w:type="dxa"/>
            <w:vAlign w:val="center"/>
          </w:tcPr>
          <w:p w14:paraId="396DB08F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96.00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D45C707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E7AC96E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30"/>
                <w:szCs w:val="30"/>
              </w:rPr>
              <w:t>孙音</w:t>
            </w:r>
            <w:proofErr w:type="gramEnd"/>
          </w:p>
        </w:tc>
        <w:tc>
          <w:tcPr>
            <w:tcW w:w="1500" w:type="dxa"/>
            <w:vAlign w:val="center"/>
          </w:tcPr>
          <w:p w14:paraId="703E3902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90.80</w:t>
            </w:r>
          </w:p>
        </w:tc>
      </w:tr>
      <w:tr w:rsidR="00324652" w14:paraId="7F5393F6" w14:textId="77777777">
        <w:tc>
          <w:tcPr>
            <w:tcW w:w="1501" w:type="dxa"/>
            <w:vAlign w:val="center"/>
          </w:tcPr>
          <w:p w14:paraId="2C314AE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01" w:type="dxa"/>
            <w:vAlign w:val="center"/>
          </w:tcPr>
          <w:p w14:paraId="73818357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姜晴春</w:t>
            </w:r>
            <w:proofErr w:type="gramEnd"/>
          </w:p>
        </w:tc>
        <w:tc>
          <w:tcPr>
            <w:tcW w:w="1500" w:type="dxa"/>
            <w:vAlign w:val="center"/>
          </w:tcPr>
          <w:p w14:paraId="7F768E7B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89.20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E3A4E11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9AEDDCD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陈旭东</w:t>
            </w:r>
          </w:p>
        </w:tc>
        <w:tc>
          <w:tcPr>
            <w:tcW w:w="1500" w:type="dxa"/>
            <w:vAlign w:val="center"/>
          </w:tcPr>
          <w:p w14:paraId="739B465F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91.40</w:t>
            </w:r>
          </w:p>
        </w:tc>
      </w:tr>
      <w:tr w:rsidR="00324652" w14:paraId="009D959D" w14:textId="77777777">
        <w:tc>
          <w:tcPr>
            <w:tcW w:w="1501" w:type="dxa"/>
            <w:vAlign w:val="center"/>
          </w:tcPr>
          <w:p w14:paraId="37EF1B26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01" w:type="dxa"/>
            <w:vAlign w:val="center"/>
          </w:tcPr>
          <w:p w14:paraId="4B4E8C51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余莉</w:t>
            </w:r>
          </w:p>
        </w:tc>
        <w:tc>
          <w:tcPr>
            <w:tcW w:w="1500" w:type="dxa"/>
            <w:vAlign w:val="center"/>
          </w:tcPr>
          <w:p w14:paraId="2FDA8FE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91.80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B349226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50B21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30"/>
                <w:szCs w:val="30"/>
              </w:rPr>
              <w:t>何萌</w:t>
            </w:r>
            <w:proofErr w:type="gramEnd"/>
          </w:p>
        </w:tc>
        <w:tc>
          <w:tcPr>
            <w:tcW w:w="1500" w:type="dxa"/>
            <w:vAlign w:val="center"/>
          </w:tcPr>
          <w:p w14:paraId="7EE94091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89.00</w:t>
            </w:r>
          </w:p>
        </w:tc>
      </w:tr>
      <w:tr w:rsidR="00324652" w14:paraId="71F7B1D6" w14:textId="77777777">
        <w:tc>
          <w:tcPr>
            <w:tcW w:w="1501" w:type="dxa"/>
            <w:vAlign w:val="center"/>
          </w:tcPr>
          <w:p w14:paraId="41B7F4B9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01" w:type="dxa"/>
            <w:vAlign w:val="center"/>
          </w:tcPr>
          <w:p w14:paraId="4B00A1AD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代玉明</w:t>
            </w:r>
          </w:p>
        </w:tc>
        <w:tc>
          <w:tcPr>
            <w:tcW w:w="1500" w:type="dxa"/>
            <w:vAlign w:val="center"/>
          </w:tcPr>
          <w:p w14:paraId="1BFB0FA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90.20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7CC4348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14:paraId="7613984A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刘晶玥</w:t>
            </w:r>
          </w:p>
        </w:tc>
        <w:tc>
          <w:tcPr>
            <w:tcW w:w="1500" w:type="dxa"/>
            <w:vAlign w:val="center"/>
          </w:tcPr>
          <w:p w14:paraId="636A135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92.80</w:t>
            </w:r>
          </w:p>
        </w:tc>
      </w:tr>
      <w:tr w:rsidR="00324652" w14:paraId="432992CB" w14:textId="77777777">
        <w:tc>
          <w:tcPr>
            <w:tcW w:w="1501" w:type="dxa"/>
            <w:vAlign w:val="center"/>
          </w:tcPr>
          <w:p w14:paraId="4201704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01" w:type="dxa"/>
            <w:vAlign w:val="center"/>
          </w:tcPr>
          <w:p w14:paraId="736EEF36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张肖瑕</w:t>
            </w:r>
            <w:proofErr w:type="gramEnd"/>
          </w:p>
        </w:tc>
        <w:tc>
          <w:tcPr>
            <w:tcW w:w="1500" w:type="dxa"/>
            <w:vAlign w:val="center"/>
          </w:tcPr>
          <w:p w14:paraId="742256AA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92.80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E53D0A0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91BAAFD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曹余</w:t>
            </w:r>
            <w:proofErr w:type="gramEnd"/>
          </w:p>
        </w:tc>
        <w:tc>
          <w:tcPr>
            <w:tcW w:w="1500" w:type="dxa"/>
            <w:vAlign w:val="center"/>
          </w:tcPr>
          <w:p w14:paraId="212D0402" w14:textId="77777777" w:rsidR="00324652" w:rsidRDefault="00720BE1">
            <w:pPr>
              <w:widowControl/>
              <w:contextualSpacing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90.80</w:t>
            </w:r>
          </w:p>
        </w:tc>
      </w:tr>
    </w:tbl>
    <w:p w14:paraId="6EC90F40" w14:textId="77777777" w:rsidR="00324652" w:rsidRDefault="00324652">
      <w:pPr>
        <w:widowControl/>
        <w:contextualSpacing/>
        <w:jc w:val="left"/>
        <w:rPr>
          <w:rFonts w:asciiTheme="minorEastAsia" w:hAnsiTheme="minorEastAsia"/>
          <w:sz w:val="28"/>
          <w:szCs w:val="28"/>
        </w:rPr>
      </w:pPr>
    </w:p>
    <w:p w14:paraId="5C2223B0" w14:textId="77777777" w:rsidR="00324652" w:rsidRDefault="00720BE1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二、体检考察人选对象</w:t>
      </w:r>
    </w:p>
    <w:p w14:paraId="79DE2BB3" w14:textId="77777777" w:rsidR="00324652" w:rsidRDefault="00720BE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《十堰市农业科学院引进酿酒工程、发酵工程及相关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专业高层次人才公告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有关要求</w:t>
      </w:r>
      <w:r>
        <w:rPr>
          <w:rFonts w:ascii="仿宋_GB2312" w:eastAsia="仿宋_GB2312" w:hint="eastAsia"/>
          <w:sz w:val="32"/>
          <w:szCs w:val="32"/>
        </w:rPr>
        <w:t>，根据招聘岗位计划数和考生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成绩，从高</w:t>
      </w:r>
      <w:proofErr w:type="gramStart"/>
      <w:r>
        <w:rPr>
          <w:rFonts w:ascii="仿宋_GB2312" w:eastAsia="仿宋_GB2312" w:hint="eastAsia"/>
          <w:sz w:val="32"/>
          <w:szCs w:val="32"/>
        </w:rPr>
        <w:t>到低按</w:t>
      </w:r>
      <w:proofErr w:type="gramEnd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比例确定进入体检、考察人选对象，共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，具体</w:t>
      </w:r>
      <w:r>
        <w:rPr>
          <w:rFonts w:ascii="仿宋_GB2312" w:eastAsia="仿宋_GB2312" w:hint="eastAsia"/>
          <w:sz w:val="32"/>
          <w:szCs w:val="32"/>
        </w:rPr>
        <w:t>如下：</w:t>
      </w:r>
    </w:p>
    <w:p w14:paraId="44E58667" w14:textId="77777777" w:rsidR="00324652" w:rsidRDefault="00324652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tbl>
      <w:tblPr>
        <w:tblStyle w:val="a9"/>
        <w:tblW w:w="7440" w:type="dxa"/>
        <w:jc w:val="center"/>
        <w:tblLook w:val="04A0" w:firstRow="1" w:lastRow="0" w:firstColumn="1" w:lastColumn="0" w:noHBand="0" w:noVBand="1"/>
      </w:tblPr>
      <w:tblGrid>
        <w:gridCol w:w="1453"/>
        <w:gridCol w:w="2539"/>
        <w:gridCol w:w="1997"/>
        <w:gridCol w:w="1451"/>
      </w:tblGrid>
      <w:tr w:rsidR="00720BE1" w14:paraId="62C28657" w14:textId="77777777" w:rsidTr="00720BE1">
        <w:trPr>
          <w:trHeight w:val="494"/>
          <w:jc w:val="center"/>
        </w:trPr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BF16C7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14667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面试成绩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9ABADD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人选对象姓名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52CEC2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</w:tr>
      <w:tr w:rsidR="00720BE1" w14:paraId="7C5BB7B2" w14:textId="77777777" w:rsidTr="00720BE1">
        <w:trPr>
          <w:trHeight w:val="519"/>
          <w:jc w:val="center"/>
        </w:trPr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4350FE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912EFB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96.40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82D820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吴玉</w:t>
            </w:r>
            <w:proofErr w:type="gramStart"/>
            <w:r>
              <w:rPr>
                <w:rFonts w:ascii="Times New Roman" w:hAnsi="Times New Roman" w:cs="Times New Roman" w:hint="eastAsia"/>
                <w:sz w:val="30"/>
                <w:szCs w:val="30"/>
              </w:rPr>
              <w:t>郧</w:t>
            </w:r>
            <w:proofErr w:type="gramEnd"/>
          </w:p>
        </w:tc>
        <w:tc>
          <w:tcPr>
            <w:tcW w:w="1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51B479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</w:tr>
      <w:tr w:rsidR="00720BE1" w14:paraId="4FBFB651" w14:textId="77777777" w:rsidTr="00720BE1">
        <w:trPr>
          <w:trHeight w:val="475"/>
          <w:jc w:val="center"/>
        </w:trPr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DC1794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5EA1F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96.00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A85A7" w14:textId="77777777" w:rsidR="00720BE1" w:rsidRDefault="00720BE1">
            <w:pPr>
              <w:widowControl/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李子琪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301010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</w:tr>
      <w:tr w:rsidR="00720BE1" w14:paraId="20E6A61E" w14:textId="77777777" w:rsidTr="00720BE1">
        <w:trPr>
          <w:trHeight w:val="506"/>
          <w:jc w:val="center"/>
        </w:trPr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66E16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0098C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30"/>
                <w:szCs w:val="30"/>
              </w:rPr>
              <w:t>94.40</w:t>
            </w:r>
          </w:p>
        </w:tc>
        <w:tc>
          <w:tcPr>
            <w:tcW w:w="19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E4EE5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芮蓬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ED724" w14:textId="77777777" w:rsidR="00720BE1" w:rsidRDefault="00720BE1">
            <w:pPr>
              <w:contextualSpacing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男</w:t>
            </w:r>
          </w:p>
        </w:tc>
      </w:tr>
    </w:tbl>
    <w:p w14:paraId="7641B154" w14:textId="77777777" w:rsidR="00324652" w:rsidRDefault="00324652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2275CDF" w14:textId="77777777" w:rsidR="00324652" w:rsidRDefault="00720BE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、体检</w:t>
      </w:r>
      <w:r>
        <w:rPr>
          <w:rFonts w:ascii="黑体" w:eastAsia="黑体" w:hAnsi="黑体" w:cs="黑体" w:hint="eastAsia"/>
          <w:sz w:val="32"/>
          <w:szCs w:val="32"/>
        </w:rPr>
        <w:t>工作</w:t>
      </w:r>
    </w:p>
    <w:p w14:paraId="3DEBD619" w14:textId="77777777" w:rsidR="00324652" w:rsidRDefault="00720BE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（一）</w:t>
      </w:r>
      <w:r>
        <w:rPr>
          <w:rFonts w:ascii="黑体" w:eastAsia="黑体" w:hAnsi="黑体" w:cs="黑体" w:hint="eastAsia"/>
          <w:sz w:val="32"/>
          <w:szCs w:val="32"/>
        </w:rPr>
        <w:t>集合时间和地点</w:t>
      </w:r>
    </w:p>
    <w:p w14:paraId="27E308A2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请参加体检的考生于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  <w:r>
        <w:rPr>
          <w:rFonts w:ascii="仿宋_GB2312" w:eastAsia="仿宋_GB2312" w:hAnsi="仿宋_GB2312" w:cs="仿宋_GB2312" w:hint="eastAsia"/>
          <w:sz w:val="32"/>
          <w:szCs w:val="32"/>
        </w:rPr>
        <w:t>早上</w:t>
      </w:r>
      <w:r>
        <w:rPr>
          <w:rFonts w:ascii="仿宋_GB2312" w:eastAsia="仿宋_GB2312" w:hAnsi="仿宋_GB2312" w:cs="仿宋_GB2312" w:hint="eastAsia"/>
          <w:sz w:val="32"/>
          <w:szCs w:val="32"/>
        </w:rPr>
        <w:t>7:10</w:t>
      </w:r>
      <w:r>
        <w:rPr>
          <w:rFonts w:ascii="仿宋_GB2312" w:eastAsia="仿宋_GB2312" w:hAnsi="仿宋_GB2312" w:cs="仿宋_GB2312" w:hint="eastAsia"/>
          <w:sz w:val="32"/>
          <w:szCs w:val="32"/>
        </w:rPr>
        <w:t>以前到十堰市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农科院三堰办公区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集合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箭区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人民南</w:t>
      </w:r>
      <w:r>
        <w:rPr>
          <w:rFonts w:ascii="仿宋_GB2312" w:eastAsia="仿宋_GB2312" w:hAnsi="仿宋_GB2312" w:cs="仿宋_GB2312" w:hint="eastAsia"/>
          <w:sz w:val="32"/>
          <w:szCs w:val="32"/>
        </w:rPr>
        <w:t>路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B7EB9D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考生不按规定时间、地点参加体检的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，视为</w:t>
      </w:r>
      <w:r>
        <w:rPr>
          <w:rFonts w:ascii="仿宋_GB2312" w:eastAsia="仿宋_GB2312" w:hAnsi="仿宋_GB2312" w:cs="仿宋_GB2312" w:hint="eastAsia"/>
          <w:sz w:val="32"/>
          <w:szCs w:val="32"/>
        </w:rPr>
        <w:t>放弃体检</w:t>
      </w:r>
      <w:r>
        <w:rPr>
          <w:rFonts w:ascii="仿宋_GB2312" w:eastAsia="仿宋_GB2312" w:hAnsi="仿宋_GB2312" w:cs="仿宋_GB2312" w:hint="eastAsia"/>
          <w:sz w:val="32"/>
          <w:szCs w:val="32"/>
        </w:rPr>
        <w:t>、考察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资格。</w:t>
      </w:r>
    </w:p>
    <w:p w14:paraId="266AFB17" w14:textId="77777777" w:rsidR="00324652" w:rsidRDefault="00720BE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（二）</w:t>
      </w:r>
      <w:r>
        <w:rPr>
          <w:rFonts w:ascii="黑体" w:eastAsia="黑体" w:hAnsi="黑体" w:cs="黑体" w:hint="eastAsia"/>
          <w:sz w:val="32"/>
          <w:szCs w:val="32"/>
        </w:rPr>
        <w:t>体检注意事项</w:t>
      </w:r>
    </w:p>
    <w:p w14:paraId="19604B94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参加体检的考生须携带身份证原件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一支黑色水笔及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</w:t>
      </w:r>
      <w:r>
        <w:rPr>
          <w:rFonts w:ascii="仿宋_GB2312" w:eastAsia="仿宋_GB2312" w:hAnsi="仿宋_GB2312" w:cs="仿宋_GB2312" w:hint="eastAsia"/>
          <w:sz w:val="32"/>
          <w:szCs w:val="32"/>
        </w:rPr>
        <w:t>一寸免冠照片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>（蓝底），由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工作人员核对</w:t>
      </w:r>
      <w:r>
        <w:rPr>
          <w:rFonts w:ascii="仿宋_GB2312" w:eastAsia="仿宋_GB2312" w:hAnsi="仿宋_GB2312" w:cs="仿宋_GB2312" w:hint="eastAsia"/>
          <w:sz w:val="32"/>
          <w:szCs w:val="32"/>
        </w:rPr>
        <w:t>后带</w:t>
      </w:r>
      <w:r>
        <w:rPr>
          <w:rFonts w:ascii="仿宋_GB2312" w:eastAsia="仿宋_GB2312" w:hAnsi="仿宋_GB2312" w:cs="仿宋_GB2312" w:hint="eastAsia"/>
          <w:sz w:val="32"/>
          <w:szCs w:val="32"/>
        </w:rPr>
        <w:t>入体检区域。体检时需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领取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调档函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请考生提前确认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档案所在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单位名称及相关信息。</w:t>
      </w:r>
    </w:p>
    <w:p w14:paraId="6980A4FA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参加体检的考生在体检前要注意饮食和休息。体检前三天不做剧烈运动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不酗酒、熬夜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体检前一天</w:t>
      </w:r>
      <w:r>
        <w:rPr>
          <w:rFonts w:ascii="仿宋_GB2312" w:eastAsia="仿宋_GB2312" w:hAnsi="仿宋_GB2312" w:cs="仿宋_GB2312" w:hint="eastAsia"/>
          <w:sz w:val="32"/>
          <w:szCs w:val="32"/>
        </w:rPr>
        <w:t>20:00</w:t>
      </w:r>
      <w:r>
        <w:rPr>
          <w:rFonts w:ascii="仿宋_GB2312" w:eastAsia="仿宋_GB2312" w:hAnsi="仿宋_GB2312" w:cs="仿宋_GB2312" w:hint="eastAsia"/>
          <w:sz w:val="32"/>
          <w:szCs w:val="32"/>
        </w:rPr>
        <w:t>以后不得进食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23:00</w:t>
      </w:r>
      <w:r>
        <w:rPr>
          <w:rFonts w:ascii="仿宋_GB2312" w:eastAsia="仿宋_GB2312" w:hAnsi="仿宋_GB2312" w:cs="仿宋_GB2312" w:hint="eastAsia"/>
          <w:sz w:val="32"/>
          <w:szCs w:val="32"/>
        </w:rPr>
        <w:t>以前就寝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体检当日空腹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在未做完抽血和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超项目检查前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不得进食进水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包括饮料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以免影响检查结果。抽血和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超项目检查完成后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可在体检地用餐。</w:t>
      </w:r>
    </w:p>
    <w:p w14:paraId="4FD5B5D0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体检项目及其标准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按照《关于修订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公务员录用体检通用标准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〉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公务员录用体检操作手册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）〉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有关内容的通知》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140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和《关于进一步做好公务员考试录用体检工作的通知》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公务员录用体检操作手册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）〉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有关修订内容的通知》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执行。妊娠期考生在体检时应及时告知体检工作人员。</w:t>
      </w:r>
    </w:p>
    <w:p w14:paraId="57ED46A9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体检费用由考生承担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请备好现金（</w:t>
      </w:r>
      <w:r>
        <w:rPr>
          <w:rFonts w:ascii="仿宋_GB2312" w:eastAsia="仿宋_GB2312" w:hAnsi="仿宋_GB2312" w:cs="仿宋_GB2312" w:hint="eastAsia"/>
          <w:sz w:val="32"/>
          <w:szCs w:val="32"/>
        </w:rPr>
        <w:t>男生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人，女生</w:t>
      </w:r>
      <w:r>
        <w:rPr>
          <w:rFonts w:ascii="仿宋_GB2312" w:eastAsia="仿宋_GB2312" w:hAnsi="仿宋_GB2312" w:cs="仿宋_GB2312" w:hint="eastAsia"/>
          <w:sz w:val="32"/>
          <w:szCs w:val="32"/>
        </w:rPr>
        <w:t>410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人）。</w:t>
      </w:r>
    </w:p>
    <w:p w14:paraId="1FB2DCD4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考生对体检结论有疑问时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可在接到体检结论通知之日起三日内向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提出复检申请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但《公务员录用体检特殊标准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》中的所有体检项目均不进行复检。复检只能进行一次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结果以复检结论为准。</w:t>
      </w:r>
    </w:p>
    <w:p w14:paraId="3A77924C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参加体检的考生必须严格遵守纪律</w:t>
      </w:r>
      <w:r>
        <w:rPr>
          <w:rFonts w:ascii="仿宋_GB2312" w:eastAsia="仿宋_GB2312" w:hAnsi="仿宋_GB2312" w:cs="仿宋_GB2312" w:hint="eastAsia"/>
          <w:sz w:val="32"/>
          <w:szCs w:val="32"/>
        </w:rPr>
        <w:t>，服</w:t>
      </w:r>
      <w:r>
        <w:rPr>
          <w:rFonts w:ascii="仿宋_GB2312" w:eastAsia="仿宋_GB2312" w:hAnsi="仿宋_GB2312" w:cs="仿宋_GB2312" w:hint="eastAsia"/>
          <w:sz w:val="32"/>
          <w:szCs w:val="32"/>
        </w:rPr>
        <w:t>从工作人员安排。</w:t>
      </w:r>
      <w:r>
        <w:rPr>
          <w:rFonts w:ascii="仿宋_GB2312" w:eastAsia="仿宋_GB2312" w:hAnsi="仿宋_GB2312" w:cs="仿宋_GB2312" w:hint="eastAsia"/>
          <w:sz w:val="32"/>
          <w:szCs w:val="32"/>
        </w:rPr>
        <w:t>所</w:t>
      </w:r>
      <w:r>
        <w:rPr>
          <w:rFonts w:ascii="仿宋_GB2312" w:eastAsia="仿宋_GB2312" w:hAnsi="仿宋_GB2312" w:cs="仿宋_GB2312" w:hint="eastAsia"/>
          <w:sz w:val="32"/>
          <w:szCs w:val="32"/>
        </w:rPr>
        <w:t>携带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通讯工具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具备通讯、拍摄功能的智能穿戴设备）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必须关机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交给工作人员保管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否则按违纪处理。</w:t>
      </w:r>
    </w:p>
    <w:p w14:paraId="7A50C89F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体检过程中不得与医生谈论与体检项目无关的内容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不得与体检无关人员会面或交谈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未经许可不得离开体检现场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否则取消体检资格。对于体检中冒名顶替和调换体检样本的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依据人社部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令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按事业单位考试作弊处理。严禁考生家长及陪同人员进入体检集合地点和医院体检区域。</w:t>
      </w:r>
    </w:p>
    <w:p w14:paraId="77CE44B2" w14:textId="77777777" w:rsidR="00324652" w:rsidRDefault="00720BE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四、考察</w:t>
      </w:r>
      <w:r>
        <w:rPr>
          <w:rFonts w:ascii="黑体" w:eastAsia="黑体" w:hAnsi="黑体" w:cs="黑体" w:hint="eastAsia"/>
          <w:sz w:val="32"/>
          <w:szCs w:val="32"/>
        </w:rPr>
        <w:t>工作</w:t>
      </w:r>
    </w:p>
    <w:p w14:paraId="0C5E654A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考察工作在市委人才办、市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指导下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根据工作实</w:t>
      </w:r>
      <w:r>
        <w:rPr>
          <w:rFonts w:ascii="仿宋_GB2312" w:eastAsia="仿宋_GB2312" w:hAnsi="仿宋_GB2312" w:cs="仿宋_GB2312" w:hint="eastAsia"/>
          <w:sz w:val="32"/>
          <w:szCs w:val="32"/>
        </w:rPr>
        <w:t>际成立考察工作小组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考察工作可根据实际情况采取档案考察、实地考察、信函考察、座谈考察或在实践中考察的方式进行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具体方式由考察工作小组确定。</w:t>
      </w:r>
    </w:p>
    <w:p w14:paraId="12894CD8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如考察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对象有体检、考察不合格、自动放弃、不能按期提供档案等考察所需材料的情况之一的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可以从参加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面试的人员中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成绩从高分到低分依次递补。</w:t>
      </w:r>
    </w:p>
    <w:p w14:paraId="042C1887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考察工作按照德才兼备、以德为先、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人岗相适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的用人标准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重点考察考生的政治思想、道德品质、能力素质、工作表现、遵纪守法、廉洁自律以及是否存在回避等方面的情况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考察中还要对考生的报考资格进行复审。考察中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若发现有影响聘用并查证属实情形的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取消聘用资格。</w:t>
      </w:r>
    </w:p>
    <w:p w14:paraId="1051E3DB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对考察对象进行资格复核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核实考察对象的年龄、学历等是否符合规定的报考资格条件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提供的报考信息和相关材料与档案的记载和考察的实际是否一致、真实、准确等。</w:t>
      </w:r>
    </w:p>
    <w:p w14:paraId="284445FA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请考察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对象保持通讯畅通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配合做好考察工作。考察对象通讯方式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如</w:t>
      </w:r>
      <w:r>
        <w:rPr>
          <w:rFonts w:ascii="仿宋_GB2312" w:eastAsia="仿宋_GB2312" w:hAnsi="仿宋_GB2312" w:cs="仿宋_GB2312" w:hint="eastAsia"/>
          <w:sz w:val="32"/>
          <w:szCs w:val="32"/>
        </w:rPr>
        <w:t>有变更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请及时与</w:t>
      </w:r>
      <w:r>
        <w:rPr>
          <w:rFonts w:ascii="仿宋_GB2312" w:eastAsia="仿宋_GB2312" w:hAnsi="仿宋_GB2312" w:cs="仿宋_GB2312" w:hint="eastAsia"/>
          <w:sz w:val="32"/>
          <w:szCs w:val="32"/>
        </w:rPr>
        <w:t>我院党委办公室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87108A" w14:textId="77777777" w:rsidR="00324652" w:rsidRDefault="00720BE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五、其他注意事项</w:t>
      </w:r>
    </w:p>
    <w:p w14:paraId="2EC572C8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按照有关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凡近期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已被或即将被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行政事业单位录用、聘用的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以录用文件、聘用文件下发日期为准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按照时间先后顺序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不再重复聘用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位考生合理选择。</w:t>
      </w:r>
    </w:p>
    <w:p w14:paraId="4F25EFF4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因体检和考察环节同步进行、紧密相连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根据引进高层次人才公告有关要求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进入本次引进高层次人才体检和考察环节且有工作单位的考生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请尽早办理完成辞职或解聘手续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以免影响聘用。</w:t>
      </w:r>
    </w:p>
    <w:p w14:paraId="7A704D14" w14:textId="77777777" w:rsidR="00324652" w:rsidRDefault="00720BE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0719-8</w:t>
      </w:r>
      <w:r>
        <w:rPr>
          <w:rFonts w:ascii="仿宋_GB2312" w:eastAsia="仿宋_GB2312" w:hAnsi="仿宋_GB2312" w:cs="仿宋_GB2312" w:hint="eastAsia"/>
          <w:sz w:val="32"/>
          <w:szCs w:val="32"/>
        </w:rPr>
        <w:t>465801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（工作时间）</w:t>
      </w:r>
    </w:p>
    <w:p w14:paraId="12072B40" w14:textId="77777777" w:rsidR="00324652" w:rsidRDefault="00324652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14:paraId="4F914CDE" w14:textId="77777777" w:rsidR="00324652" w:rsidRDefault="00720BE1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十堰市农业科学院</w:t>
      </w:r>
    </w:p>
    <w:p w14:paraId="6DD217A9" w14:textId="77777777" w:rsidR="00324652" w:rsidRDefault="00720BE1">
      <w:pPr>
        <w:spacing w:line="58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5B29D16" w14:textId="77777777" w:rsidR="00324652" w:rsidRDefault="00324652">
      <w:pPr>
        <w:spacing w:line="580" w:lineRule="exact"/>
        <w:ind w:firstLineChars="1500" w:firstLine="4800"/>
        <w:contextualSpacing/>
        <w:rPr>
          <w:rFonts w:ascii="仿宋_GB2312" w:eastAsia="仿宋_GB2312"/>
          <w:sz w:val="32"/>
          <w:szCs w:val="32"/>
        </w:rPr>
      </w:pPr>
    </w:p>
    <w:sectPr w:rsidR="00324652">
      <w:pgSz w:w="11906" w:h="16838"/>
      <w:pgMar w:top="1814" w:right="1531" w:bottom="153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ZlNzFiZjQ4YTk4ZDM4NTBhNTZkYWNmMzY5MjUifQ=="/>
  </w:docVars>
  <w:rsids>
    <w:rsidRoot w:val="001D0CCD"/>
    <w:rsid w:val="00020B46"/>
    <w:rsid w:val="000220BE"/>
    <w:rsid w:val="0004368B"/>
    <w:rsid w:val="00065F4F"/>
    <w:rsid w:val="000757B2"/>
    <w:rsid w:val="000C6360"/>
    <w:rsid w:val="00113BA9"/>
    <w:rsid w:val="00147EAE"/>
    <w:rsid w:val="00153770"/>
    <w:rsid w:val="00162B46"/>
    <w:rsid w:val="00163BFB"/>
    <w:rsid w:val="00165F7E"/>
    <w:rsid w:val="00181701"/>
    <w:rsid w:val="001A686C"/>
    <w:rsid w:val="001C5E10"/>
    <w:rsid w:val="001D0CCD"/>
    <w:rsid w:val="001D3A80"/>
    <w:rsid w:val="001F2D07"/>
    <w:rsid w:val="00203CED"/>
    <w:rsid w:val="00206475"/>
    <w:rsid w:val="00206B65"/>
    <w:rsid w:val="002204EB"/>
    <w:rsid w:val="0022471D"/>
    <w:rsid w:val="00225596"/>
    <w:rsid w:val="00254834"/>
    <w:rsid w:val="00267BFA"/>
    <w:rsid w:val="00291640"/>
    <w:rsid w:val="0029167E"/>
    <w:rsid w:val="00292FC4"/>
    <w:rsid w:val="002B58AF"/>
    <w:rsid w:val="002B6E14"/>
    <w:rsid w:val="002C6F95"/>
    <w:rsid w:val="002E730D"/>
    <w:rsid w:val="00324652"/>
    <w:rsid w:val="003253C5"/>
    <w:rsid w:val="00326924"/>
    <w:rsid w:val="003350BF"/>
    <w:rsid w:val="003A56F3"/>
    <w:rsid w:val="003E669C"/>
    <w:rsid w:val="00411F4C"/>
    <w:rsid w:val="00452B07"/>
    <w:rsid w:val="004642CC"/>
    <w:rsid w:val="00477D72"/>
    <w:rsid w:val="00491ED2"/>
    <w:rsid w:val="004A00DE"/>
    <w:rsid w:val="004A7748"/>
    <w:rsid w:val="004B79E8"/>
    <w:rsid w:val="004C1063"/>
    <w:rsid w:val="004C4A5A"/>
    <w:rsid w:val="004C7B13"/>
    <w:rsid w:val="004D1D9E"/>
    <w:rsid w:val="004E3AA8"/>
    <w:rsid w:val="005031B4"/>
    <w:rsid w:val="00514EC9"/>
    <w:rsid w:val="00516FF9"/>
    <w:rsid w:val="00523176"/>
    <w:rsid w:val="005277C1"/>
    <w:rsid w:val="0053521E"/>
    <w:rsid w:val="005464CC"/>
    <w:rsid w:val="00554C4B"/>
    <w:rsid w:val="00574926"/>
    <w:rsid w:val="00580A43"/>
    <w:rsid w:val="00597A87"/>
    <w:rsid w:val="005B0D54"/>
    <w:rsid w:val="005B7C0B"/>
    <w:rsid w:val="005D0BFA"/>
    <w:rsid w:val="005D4EA3"/>
    <w:rsid w:val="005D4F43"/>
    <w:rsid w:val="00625195"/>
    <w:rsid w:val="00666311"/>
    <w:rsid w:val="00671A88"/>
    <w:rsid w:val="0068617A"/>
    <w:rsid w:val="00696FB7"/>
    <w:rsid w:val="006A4274"/>
    <w:rsid w:val="006A53EE"/>
    <w:rsid w:val="006E4909"/>
    <w:rsid w:val="006F69EF"/>
    <w:rsid w:val="007173FB"/>
    <w:rsid w:val="00720BE1"/>
    <w:rsid w:val="00720E1A"/>
    <w:rsid w:val="00726B76"/>
    <w:rsid w:val="00734383"/>
    <w:rsid w:val="0074009D"/>
    <w:rsid w:val="0076527B"/>
    <w:rsid w:val="00785931"/>
    <w:rsid w:val="00794CB2"/>
    <w:rsid w:val="007F2A64"/>
    <w:rsid w:val="0081526C"/>
    <w:rsid w:val="008242B4"/>
    <w:rsid w:val="00832C99"/>
    <w:rsid w:val="00833181"/>
    <w:rsid w:val="00834697"/>
    <w:rsid w:val="008553E1"/>
    <w:rsid w:val="00880E96"/>
    <w:rsid w:val="008B08DF"/>
    <w:rsid w:val="008D76B0"/>
    <w:rsid w:val="008E0FFC"/>
    <w:rsid w:val="0093165E"/>
    <w:rsid w:val="00940AD4"/>
    <w:rsid w:val="00940B66"/>
    <w:rsid w:val="0094544E"/>
    <w:rsid w:val="00952270"/>
    <w:rsid w:val="00972164"/>
    <w:rsid w:val="00972BDE"/>
    <w:rsid w:val="00973958"/>
    <w:rsid w:val="009A04AB"/>
    <w:rsid w:val="009C63DE"/>
    <w:rsid w:val="00A069A7"/>
    <w:rsid w:val="00A32A10"/>
    <w:rsid w:val="00A348D4"/>
    <w:rsid w:val="00A4666E"/>
    <w:rsid w:val="00A50610"/>
    <w:rsid w:val="00A576E4"/>
    <w:rsid w:val="00A6450B"/>
    <w:rsid w:val="00A85FA0"/>
    <w:rsid w:val="00A92032"/>
    <w:rsid w:val="00AA5F41"/>
    <w:rsid w:val="00AD51D4"/>
    <w:rsid w:val="00AF042B"/>
    <w:rsid w:val="00AF759D"/>
    <w:rsid w:val="00B5176C"/>
    <w:rsid w:val="00B53180"/>
    <w:rsid w:val="00B67E66"/>
    <w:rsid w:val="00B72919"/>
    <w:rsid w:val="00B75C79"/>
    <w:rsid w:val="00BA04FE"/>
    <w:rsid w:val="00BC16ED"/>
    <w:rsid w:val="00BD2CA3"/>
    <w:rsid w:val="00BF3F21"/>
    <w:rsid w:val="00BF4202"/>
    <w:rsid w:val="00C2286C"/>
    <w:rsid w:val="00C34B4A"/>
    <w:rsid w:val="00C41ECB"/>
    <w:rsid w:val="00C5497A"/>
    <w:rsid w:val="00CA35A2"/>
    <w:rsid w:val="00CC053E"/>
    <w:rsid w:val="00CC238B"/>
    <w:rsid w:val="00CC57FB"/>
    <w:rsid w:val="00CF299F"/>
    <w:rsid w:val="00D15F80"/>
    <w:rsid w:val="00D240D2"/>
    <w:rsid w:val="00D37CB8"/>
    <w:rsid w:val="00D41919"/>
    <w:rsid w:val="00D5029F"/>
    <w:rsid w:val="00D51EF7"/>
    <w:rsid w:val="00D523B8"/>
    <w:rsid w:val="00DB048E"/>
    <w:rsid w:val="00DC6806"/>
    <w:rsid w:val="00DC720D"/>
    <w:rsid w:val="00DD49B7"/>
    <w:rsid w:val="00DD60DF"/>
    <w:rsid w:val="00DE2086"/>
    <w:rsid w:val="00DF1356"/>
    <w:rsid w:val="00E032EF"/>
    <w:rsid w:val="00E053AA"/>
    <w:rsid w:val="00E218B0"/>
    <w:rsid w:val="00E2193A"/>
    <w:rsid w:val="00E3245E"/>
    <w:rsid w:val="00E32BE3"/>
    <w:rsid w:val="00E43094"/>
    <w:rsid w:val="00E54BA4"/>
    <w:rsid w:val="00E871EA"/>
    <w:rsid w:val="00EB255A"/>
    <w:rsid w:val="00EB351B"/>
    <w:rsid w:val="00EB69AA"/>
    <w:rsid w:val="00EC008A"/>
    <w:rsid w:val="00EE4B0D"/>
    <w:rsid w:val="00EF044E"/>
    <w:rsid w:val="00EF0D40"/>
    <w:rsid w:val="00F153AF"/>
    <w:rsid w:val="00F16D40"/>
    <w:rsid w:val="00F53A50"/>
    <w:rsid w:val="00F577BF"/>
    <w:rsid w:val="00F769F9"/>
    <w:rsid w:val="00F77A10"/>
    <w:rsid w:val="00F82F57"/>
    <w:rsid w:val="00F8581C"/>
    <w:rsid w:val="00F92962"/>
    <w:rsid w:val="00FB474D"/>
    <w:rsid w:val="00FC1E3E"/>
    <w:rsid w:val="00FD1219"/>
    <w:rsid w:val="00FF5C4D"/>
    <w:rsid w:val="00FF600A"/>
    <w:rsid w:val="010B4A4E"/>
    <w:rsid w:val="011733F7"/>
    <w:rsid w:val="16E6314C"/>
    <w:rsid w:val="1A165AF6"/>
    <w:rsid w:val="1B7406A4"/>
    <w:rsid w:val="1B9746C1"/>
    <w:rsid w:val="1C9E0B15"/>
    <w:rsid w:val="1E6E233F"/>
    <w:rsid w:val="202A22FB"/>
    <w:rsid w:val="222B321C"/>
    <w:rsid w:val="28610884"/>
    <w:rsid w:val="2A5166AC"/>
    <w:rsid w:val="2A53393A"/>
    <w:rsid w:val="2F961BB7"/>
    <w:rsid w:val="3416085D"/>
    <w:rsid w:val="37660E20"/>
    <w:rsid w:val="38BC478D"/>
    <w:rsid w:val="38EE25CB"/>
    <w:rsid w:val="3D7D1865"/>
    <w:rsid w:val="450D7322"/>
    <w:rsid w:val="4A0A26D2"/>
    <w:rsid w:val="4BA6054B"/>
    <w:rsid w:val="4D093C71"/>
    <w:rsid w:val="52B256B5"/>
    <w:rsid w:val="530C7111"/>
    <w:rsid w:val="5CC22328"/>
    <w:rsid w:val="5CD03076"/>
    <w:rsid w:val="5DBF0ADC"/>
    <w:rsid w:val="5F283B6B"/>
    <w:rsid w:val="6E7209D5"/>
    <w:rsid w:val="75A31B08"/>
    <w:rsid w:val="76BF4573"/>
    <w:rsid w:val="77B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DF6C22-CDF6-4DF6-8334-31E59C8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 木</cp:lastModifiedBy>
  <cp:revision>2</cp:revision>
  <cp:lastPrinted>2024-07-10T09:13:00Z</cp:lastPrinted>
  <dcterms:created xsi:type="dcterms:W3CDTF">2024-07-14T05:30:00Z</dcterms:created>
  <dcterms:modified xsi:type="dcterms:W3CDTF">2024-07-14T05:30:00Z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7B93B11CE5AE456FA0A6FEB4A66F1E10_13</vt:lpwstr>
  </property>
</Properties>
</file>