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16" w:rsidRDefault="00982716" w:rsidP="00672BD3">
      <w:pPr>
        <w:spacing w:line="1500" w:lineRule="exact"/>
        <w:jc w:val="center"/>
        <w:rPr>
          <w:rFonts w:ascii="华文中宋" w:eastAsia="华文中宋" w:hAnsi="华文中宋"/>
          <w:color w:val="FFFFFF"/>
          <w:sz w:val="96"/>
          <w:szCs w:val="96"/>
        </w:rPr>
      </w:pPr>
      <w:r>
        <w:rPr>
          <w:rFonts w:ascii="华文中宋" w:eastAsia="华文中宋" w:hAnsi="华文中宋" w:hint="eastAsia"/>
          <w:color w:val="FF0000"/>
          <w:sz w:val="96"/>
          <w:szCs w:val="96"/>
        </w:rPr>
        <w:t>平</w:t>
      </w:r>
      <w:r>
        <w:rPr>
          <w:rFonts w:ascii="华文中宋" w:eastAsia="华文中宋" w:hAnsi="华文中宋"/>
          <w:color w:val="FF0000"/>
          <w:sz w:val="96"/>
          <w:szCs w:val="96"/>
        </w:rPr>
        <w:t xml:space="preserve"> </w:t>
      </w:r>
      <w:r>
        <w:rPr>
          <w:rFonts w:ascii="华文中宋" w:eastAsia="华文中宋" w:hAnsi="华文中宋" w:hint="eastAsia"/>
          <w:color w:val="FF0000"/>
          <w:sz w:val="96"/>
          <w:szCs w:val="96"/>
        </w:rPr>
        <w:t>阳</w:t>
      </w:r>
      <w:r>
        <w:rPr>
          <w:rFonts w:ascii="华文中宋" w:eastAsia="华文中宋" w:hAnsi="华文中宋"/>
          <w:color w:val="FF0000"/>
          <w:sz w:val="96"/>
          <w:szCs w:val="96"/>
        </w:rPr>
        <w:t xml:space="preserve"> </w:t>
      </w:r>
      <w:r>
        <w:rPr>
          <w:rFonts w:ascii="华文中宋" w:eastAsia="华文中宋" w:hAnsi="华文中宋" w:hint="eastAsia"/>
          <w:color w:val="FF0000"/>
          <w:sz w:val="96"/>
          <w:szCs w:val="96"/>
        </w:rPr>
        <w:t>县</w:t>
      </w:r>
      <w:r>
        <w:rPr>
          <w:rFonts w:ascii="华文中宋" w:eastAsia="华文中宋" w:hAnsi="华文中宋"/>
          <w:color w:val="FF0000"/>
          <w:sz w:val="96"/>
          <w:szCs w:val="96"/>
        </w:rPr>
        <w:t xml:space="preserve"> </w:t>
      </w:r>
      <w:r>
        <w:rPr>
          <w:rFonts w:ascii="华文中宋" w:eastAsia="华文中宋" w:hAnsi="华文中宋" w:hint="eastAsia"/>
          <w:color w:val="FF0000"/>
          <w:sz w:val="96"/>
          <w:szCs w:val="96"/>
        </w:rPr>
        <w:t>教</w:t>
      </w:r>
      <w:r>
        <w:rPr>
          <w:rFonts w:ascii="华文中宋" w:eastAsia="华文中宋" w:hAnsi="华文中宋"/>
          <w:color w:val="FF0000"/>
          <w:sz w:val="96"/>
          <w:szCs w:val="96"/>
        </w:rPr>
        <w:t xml:space="preserve"> </w:t>
      </w:r>
      <w:r>
        <w:rPr>
          <w:rFonts w:ascii="华文中宋" w:eastAsia="华文中宋" w:hAnsi="华文中宋" w:hint="eastAsia"/>
          <w:color w:val="FF0000"/>
          <w:sz w:val="96"/>
          <w:szCs w:val="96"/>
        </w:rPr>
        <w:t>育</w:t>
      </w:r>
      <w:r>
        <w:rPr>
          <w:rFonts w:ascii="华文中宋" w:eastAsia="华文中宋" w:hAnsi="华文中宋"/>
          <w:color w:val="FF0000"/>
          <w:sz w:val="96"/>
          <w:szCs w:val="96"/>
        </w:rPr>
        <w:t xml:space="preserve"> </w:t>
      </w:r>
      <w:r>
        <w:rPr>
          <w:rFonts w:ascii="华文中宋" w:eastAsia="华文中宋" w:hAnsi="华文中宋" w:hint="eastAsia"/>
          <w:color w:val="FF0000"/>
          <w:sz w:val="96"/>
          <w:szCs w:val="96"/>
        </w:rPr>
        <w:t>局</w:t>
      </w:r>
    </w:p>
    <w:p w:rsidR="00982716" w:rsidRDefault="00982716" w:rsidP="00672BD3">
      <w:pPr>
        <w:spacing w:line="700" w:lineRule="exact"/>
        <w:jc w:val="center"/>
        <w:rPr>
          <w:rFonts w:eastAsia="仿宋_GB2312"/>
          <w:sz w:val="32"/>
        </w:rPr>
      </w:pPr>
      <w:r>
        <w:rPr>
          <w:noProof/>
        </w:rPr>
        <w:pict>
          <v:line id="直线 2" o:spid="_x0000_s1026" style="position:absolute;left:0;text-align:left;z-index:251658240" from="-19.5pt,8.4pt" to="474pt,8.4pt" strokecolor="red" strokeweight="4.5pt">
            <v:stroke linestyle="thickThin"/>
          </v:line>
        </w:pict>
      </w:r>
    </w:p>
    <w:p w:rsidR="00982716" w:rsidRDefault="00982716" w:rsidP="00672BD3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平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阳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县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教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育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局</w:t>
      </w:r>
    </w:p>
    <w:p w:rsidR="00982716" w:rsidRDefault="00982716">
      <w:pPr>
        <w:spacing w:line="660" w:lineRule="exact"/>
        <w:jc w:val="center"/>
        <w:rPr>
          <w:rFonts w:ascii="方正小标宋简体" w:eastAsia="方正小标宋简体" w:hAnsi="????"/>
          <w:sz w:val="44"/>
          <w:szCs w:val="44"/>
        </w:rPr>
      </w:pPr>
      <w:r>
        <w:rPr>
          <w:rFonts w:ascii="方正小标宋简体" w:eastAsia="方正小标宋简体" w:hAnsi="????" w:hint="eastAsia"/>
          <w:sz w:val="44"/>
          <w:szCs w:val="44"/>
        </w:rPr>
        <w:t>关于公布</w:t>
      </w:r>
      <w:r>
        <w:rPr>
          <w:rFonts w:ascii="方正小标宋简体" w:eastAsia="方正小标宋简体" w:hAnsi="????"/>
          <w:sz w:val="44"/>
          <w:szCs w:val="44"/>
        </w:rPr>
        <w:t>2024</w:t>
      </w:r>
      <w:r>
        <w:rPr>
          <w:rFonts w:ascii="方正小标宋简体" w:eastAsia="方正小标宋简体" w:hAnsi="????" w:hint="eastAsia"/>
          <w:sz w:val="44"/>
          <w:szCs w:val="44"/>
        </w:rPr>
        <w:t>年平阳县中小学幼儿园</w:t>
      </w:r>
    </w:p>
    <w:p w:rsidR="00982716" w:rsidRDefault="00982716">
      <w:pPr>
        <w:spacing w:line="660" w:lineRule="exact"/>
        <w:jc w:val="center"/>
        <w:rPr>
          <w:rFonts w:ascii="方正小标宋简体" w:eastAsia="方正小标宋简体" w:hAnsi="????"/>
          <w:sz w:val="44"/>
          <w:szCs w:val="44"/>
        </w:rPr>
      </w:pPr>
      <w:r>
        <w:rPr>
          <w:rFonts w:ascii="方正小标宋简体" w:eastAsia="方正小标宋简体" w:hAnsi="????" w:hint="eastAsia"/>
          <w:sz w:val="44"/>
          <w:szCs w:val="44"/>
        </w:rPr>
        <w:t>教师公开招聘就业岗位的公告</w:t>
      </w:r>
    </w:p>
    <w:p w:rsidR="00982716" w:rsidRPr="00672BD3" w:rsidRDefault="00982716" w:rsidP="00672BD3">
      <w:pPr>
        <w:spacing w:line="6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82716" w:rsidRPr="00672BD3" w:rsidRDefault="00982716" w:rsidP="00672BD3">
      <w:pPr>
        <w:spacing w:line="6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72BD3">
        <w:rPr>
          <w:rFonts w:ascii="仿宋_GB2312" w:eastAsia="仿宋_GB2312" w:hAnsi="宋体" w:hint="eastAsia"/>
          <w:sz w:val="32"/>
          <w:szCs w:val="32"/>
        </w:rPr>
        <w:t>根据《平阳县教育局</w:t>
      </w:r>
      <w:r w:rsidRPr="00672BD3">
        <w:rPr>
          <w:rFonts w:ascii="仿宋_GB2312" w:eastAsia="仿宋_GB2312" w:hAnsi="宋体"/>
          <w:sz w:val="32"/>
          <w:szCs w:val="32"/>
        </w:rPr>
        <w:t xml:space="preserve"> </w:t>
      </w:r>
      <w:r w:rsidRPr="00672BD3">
        <w:rPr>
          <w:rFonts w:ascii="仿宋_GB2312" w:eastAsia="仿宋_GB2312" w:hAnsi="宋体" w:hint="eastAsia"/>
          <w:sz w:val="32"/>
          <w:szCs w:val="32"/>
        </w:rPr>
        <w:t>平阳县人力资源和社会保障局关于</w:t>
      </w:r>
      <w:r w:rsidRPr="00672BD3">
        <w:rPr>
          <w:rFonts w:ascii="仿宋_GB2312" w:eastAsia="仿宋_GB2312" w:hAnsi="宋体"/>
          <w:sz w:val="32"/>
          <w:szCs w:val="32"/>
        </w:rPr>
        <w:t>2024</w:t>
      </w:r>
      <w:r w:rsidRPr="00672BD3">
        <w:rPr>
          <w:rFonts w:ascii="仿宋_GB2312" w:eastAsia="仿宋_GB2312" w:hAnsi="宋体" w:hint="eastAsia"/>
          <w:sz w:val="32"/>
          <w:szCs w:val="32"/>
        </w:rPr>
        <w:t>年平阳县中小学幼儿园教师公开招聘的公告》（平教〔</w:t>
      </w:r>
      <w:r w:rsidRPr="00672BD3">
        <w:rPr>
          <w:rFonts w:ascii="仿宋_GB2312" w:eastAsia="仿宋_GB2312" w:hAnsi="宋体"/>
          <w:sz w:val="32"/>
          <w:szCs w:val="32"/>
        </w:rPr>
        <w:t>2024</w:t>
      </w:r>
      <w:r w:rsidRPr="00672BD3">
        <w:rPr>
          <w:rFonts w:ascii="仿宋_GB2312" w:eastAsia="仿宋_GB2312" w:hAnsi="宋体" w:hint="eastAsia"/>
          <w:sz w:val="32"/>
          <w:szCs w:val="32"/>
        </w:rPr>
        <w:t>〕</w:t>
      </w:r>
      <w:r w:rsidRPr="00672BD3">
        <w:rPr>
          <w:rFonts w:ascii="仿宋_GB2312" w:eastAsia="仿宋_GB2312" w:hAnsi="宋体"/>
          <w:sz w:val="32"/>
          <w:szCs w:val="32"/>
        </w:rPr>
        <w:t>169</w:t>
      </w:r>
      <w:r w:rsidRPr="00672BD3">
        <w:rPr>
          <w:rFonts w:ascii="仿宋_GB2312" w:eastAsia="仿宋_GB2312" w:hAnsi="宋体" w:hint="eastAsia"/>
          <w:sz w:val="32"/>
          <w:szCs w:val="32"/>
        </w:rPr>
        <w:t>号）精神，现将</w:t>
      </w:r>
      <w:r w:rsidRPr="00672BD3">
        <w:rPr>
          <w:rFonts w:ascii="仿宋_GB2312" w:eastAsia="仿宋_GB2312" w:hAnsi="宋体"/>
          <w:sz w:val="32"/>
          <w:szCs w:val="32"/>
        </w:rPr>
        <w:t>2024</w:t>
      </w:r>
      <w:r w:rsidRPr="00672BD3">
        <w:rPr>
          <w:rFonts w:ascii="仿宋_GB2312" w:eastAsia="仿宋_GB2312" w:hAnsi="宋体" w:hint="eastAsia"/>
          <w:sz w:val="32"/>
          <w:szCs w:val="32"/>
        </w:rPr>
        <w:t>年平阳县中小学幼儿园教师公开招聘的就业岗位予以公布（详见附件）。</w:t>
      </w:r>
    </w:p>
    <w:p w:rsidR="00982716" w:rsidRPr="00672BD3" w:rsidRDefault="00982716" w:rsidP="00672BD3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982716" w:rsidRDefault="00982716" w:rsidP="00672BD3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BD3">
        <w:rPr>
          <w:rFonts w:ascii="仿宋_GB2312" w:eastAsia="仿宋_GB2312" w:hAnsi="宋体" w:hint="eastAsia"/>
          <w:sz w:val="32"/>
          <w:szCs w:val="32"/>
        </w:rPr>
        <w:t>附件</w:t>
      </w:r>
      <w:r w:rsidRPr="00672BD3">
        <w:rPr>
          <w:rFonts w:ascii="仿宋_GB2312" w:eastAsia="仿宋_GB2312" w:hint="eastAsia"/>
          <w:sz w:val="32"/>
          <w:szCs w:val="32"/>
        </w:rPr>
        <w:t>：</w:t>
      </w:r>
      <w:r w:rsidRPr="00672BD3">
        <w:rPr>
          <w:rFonts w:ascii="仿宋_GB2312" w:eastAsia="仿宋_GB2312"/>
          <w:sz w:val="32"/>
          <w:szCs w:val="32"/>
        </w:rPr>
        <w:t>2024</w:t>
      </w:r>
      <w:r w:rsidRPr="00672BD3">
        <w:rPr>
          <w:rFonts w:ascii="仿宋_GB2312" w:eastAsia="仿宋_GB2312" w:hint="eastAsia"/>
          <w:sz w:val="32"/>
          <w:szCs w:val="32"/>
        </w:rPr>
        <w:t>年平阳县中小学幼儿园教师公开招聘就业岗位</w:t>
      </w:r>
    </w:p>
    <w:p w:rsidR="00982716" w:rsidRPr="00672BD3" w:rsidRDefault="00982716" w:rsidP="00672BD3">
      <w:pPr>
        <w:spacing w:line="660" w:lineRule="exact"/>
        <w:ind w:firstLineChars="500" w:firstLine="160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672BD3">
        <w:rPr>
          <w:rFonts w:ascii="仿宋_GB2312" w:eastAsia="仿宋_GB2312" w:hint="eastAsia"/>
          <w:sz w:val="32"/>
          <w:szCs w:val="32"/>
        </w:rPr>
        <w:t>一览表</w:t>
      </w:r>
    </w:p>
    <w:p w:rsidR="00982716" w:rsidRPr="00672BD3" w:rsidRDefault="00982716" w:rsidP="00672BD3">
      <w:pPr>
        <w:spacing w:line="660" w:lineRule="exact"/>
        <w:jc w:val="left"/>
        <w:rPr>
          <w:rFonts w:ascii="仿宋_GB2312" w:eastAsia="仿宋_GB2312"/>
          <w:sz w:val="32"/>
          <w:szCs w:val="32"/>
        </w:rPr>
      </w:pPr>
    </w:p>
    <w:p w:rsidR="00982716" w:rsidRPr="00672BD3" w:rsidRDefault="00982716" w:rsidP="00672BD3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982716" w:rsidRPr="00672BD3" w:rsidRDefault="00982716" w:rsidP="00672BD3">
      <w:pPr>
        <w:spacing w:line="660" w:lineRule="exact"/>
        <w:ind w:firstLineChars="1476" w:firstLine="4723"/>
        <w:jc w:val="center"/>
        <w:rPr>
          <w:rFonts w:ascii="仿宋_GB2312" w:eastAsia="仿宋_GB2312"/>
          <w:sz w:val="32"/>
          <w:szCs w:val="32"/>
        </w:rPr>
      </w:pPr>
      <w:r w:rsidRPr="00672BD3">
        <w:rPr>
          <w:rFonts w:ascii="仿宋_GB2312" w:eastAsia="仿宋_GB2312" w:hAnsi="宋体" w:hint="eastAsia"/>
          <w:sz w:val="32"/>
          <w:szCs w:val="32"/>
        </w:rPr>
        <w:t>平阳县教育局</w:t>
      </w:r>
    </w:p>
    <w:p w:rsidR="00982716" w:rsidRPr="00672BD3" w:rsidRDefault="00982716" w:rsidP="00672BD3">
      <w:pPr>
        <w:spacing w:line="660" w:lineRule="exact"/>
        <w:ind w:firstLineChars="1476" w:firstLine="4723"/>
        <w:jc w:val="center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7"/>
          <w:attr w:name="Year" w:val="2024"/>
        </w:smartTagPr>
        <w:r w:rsidRPr="00672BD3">
          <w:rPr>
            <w:rFonts w:ascii="仿宋_GB2312" w:eastAsia="仿宋_GB2312" w:hAnsi="宋体"/>
            <w:sz w:val="32"/>
            <w:szCs w:val="32"/>
          </w:rPr>
          <w:t>2024</w:t>
        </w:r>
        <w:r w:rsidRPr="00672BD3">
          <w:rPr>
            <w:rFonts w:ascii="仿宋_GB2312" w:eastAsia="仿宋_GB2312" w:hAnsi="宋体" w:hint="eastAsia"/>
            <w:sz w:val="32"/>
            <w:szCs w:val="32"/>
          </w:rPr>
          <w:t>年</w:t>
        </w:r>
        <w:r w:rsidRPr="00672BD3">
          <w:rPr>
            <w:rFonts w:ascii="仿宋_GB2312" w:eastAsia="仿宋_GB2312" w:hAnsi="宋体"/>
            <w:sz w:val="32"/>
            <w:szCs w:val="32"/>
          </w:rPr>
          <w:t>7</w:t>
        </w:r>
        <w:r w:rsidRPr="00672BD3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672BD3">
          <w:rPr>
            <w:rFonts w:ascii="仿宋_GB2312" w:eastAsia="仿宋_GB2312" w:hAnsi="宋体"/>
            <w:sz w:val="32"/>
            <w:szCs w:val="32"/>
          </w:rPr>
          <w:t>16</w:t>
        </w:r>
        <w:r w:rsidRPr="00672BD3"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p w:rsidR="00982716" w:rsidRDefault="00982716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982716" w:rsidRDefault="009827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（此件公开发布）</w:t>
      </w:r>
    </w:p>
    <w:p w:rsidR="00982716" w:rsidRDefault="00982716">
      <w:pPr>
        <w:rPr>
          <w:rFonts w:ascii="仿宋_GB2312" w:eastAsia="仿宋_GB2312"/>
          <w:sz w:val="28"/>
          <w:szCs w:val="28"/>
        </w:rPr>
        <w:sectPr w:rsidR="00982716" w:rsidSect="001E3D4E">
          <w:headerReference w:type="default" r:id="rId6"/>
          <w:footerReference w:type="even" r:id="rId7"/>
          <w:footerReference w:type="default" r:id="rId8"/>
          <w:pgSz w:w="11906" w:h="16838"/>
          <w:pgMar w:top="1701" w:right="1474" w:bottom="1418" w:left="1588" w:header="851" w:footer="992" w:gutter="0"/>
          <w:pgNumType w:start="1"/>
          <w:cols w:space="720"/>
          <w:docGrid w:type="lines" w:linePitch="312"/>
        </w:sectPr>
      </w:pPr>
    </w:p>
    <w:p w:rsidR="00982716" w:rsidRDefault="00982716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72BD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982716" w:rsidRDefault="00982716" w:rsidP="00672BD3">
      <w:pPr>
        <w:jc w:val="center"/>
        <w:rPr>
          <w:rFonts w:ascii="仿宋_GB2312" w:eastAsia="仿宋_GB2312"/>
          <w:sz w:val="28"/>
          <w:szCs w:val="28"/>
        </w:rPr>
      </w:pPr>
      <w:r w:rsidRPr="00672BD3"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  <w:t>2024</w:t>
      </w:r>
      <w:r w:rsidRPr="00672BD3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年平阳县中小学幼儿园教师公开招聘就业岗位一览表</w:t>
      </w:r>
    </w:p>
    <w:tbl>
      <w:tblPr>
        <w:tblW w:w="15096" w:type="dxa"/>
        <w:jc w:val="center"/>
        <w:tblInd w:w="108" w:type="dxa"/>
        <w:tblLook w:val="0000"/>
      </w:tblPr>
      <w:tblGrid>
        <w:gridCol w:w="580"/>
        <w:gridCol w:w="1801"/>
        <w:gridCol w:w="876"/>
        <w:gridCol w:w="656"/>
        <w:gridCol w:w="656"/>
        <w:gridCol w:w="656"/>
        <w:gridCol w:w="656"/>
        <w:gridCol w:w="656"/>
        <w:gridCol w:w="656"/>
        <w:gridCol w:w="656"/>
        <w:gridCol w:w="756"/>
        <w:gridCol w:w="656"/>
        <w:gridCol w:w="656"/>
        <w:gridCol w:w="656"/>
        <w:gridCol w:w="656"/>
        <w:gridCol w:w="656"/>
        <w:gridCol w:w="656"/>
        <w:gridCol w:w="656"/>
        <w:gridCol w:w="656"/>
        <w:gridCol w:w="610"/>
        <w:gridCol w:w="633"/>
      </w:tblGrid>
      <w:tr w:rsidR="00982716" w:rsidRPr="00672BD3" w:rsidTr="00672BD3">
        <w:trPr>
          <w:trHeight w:val="140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ind w:firstLineChars="450" w:firstLine="81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  <w:p w:rsidR="00982716" w:rsidRPr="00672BD3" w:rsidRDefault="00982716" w:rsidP="00672B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就业学校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中小学</w:t>
            </w:r>
          </w:p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浙江省平阳中学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平阳县第二中学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平阳县鳌江中学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平阳县新城中学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平阳县职业中等专业学校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平阳县第二职业学校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平阳县职业教育中心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平阳特殊教育学校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1(</w:t>
            </w: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定向</w:t>
            </w: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1(</w:t>
            </w: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定向</w:t>
            </w: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6(</w:t>
            </w: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定向</w:t>
            </w: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平阳县昆阳镇第二中学府前校区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平阳县昆阳镇第三中学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平阳县鳌江镇第三中学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平阳县古鳌头学校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平阳县水头镇第一中学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平阳县水头镇第二中学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平阳县万全镇宋桥中学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平阳万全镇郑楼中心校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平阳万全镇榆垟中心校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平阳县腾蛟镇第一中学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平阳县昆阳镇第一小学新城校区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平阳县水头镇第三小学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平阳县萧江镇实验小学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平阳县万全镇宋桥小学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平阳县万全镇郑楼小学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2(1</w:t>
            </w: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定向</w:t>
            </w: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平阳县万全镇湖岭小学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1(</w:t>
            </w: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定向</w:t>
            </w: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平阳县万全镇第一幼儿园章桥园区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平阳县海西镇第一幼儿园西湾园区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1(</w:t>
            </w: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>定向</w:t>
            </w: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716" w:rsidRPr="00672BD3" w:rsidTr="00672BD3">
        <w:trPr>
          <w:trHeight w:val="499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672B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6" w:rsidRPr="00672BD3" w:rsidRDefault="00982716" w:rsidP="00672B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2B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82716" w:rsidRDefault="00982716">
      <w:pPr>
        <w:rPr>
          <w:rFonts w:ascii="宋体" w:cs="仿宋"/>
          <w:sz w:val="28"/>
          <w:szCs w:val="28"/>
        </w:rPr>
      </w:pPr>
    </w:p>
    <w:sectPr w:rsidR="00982716" w:rsidSect="003E31AF">
      <w:pgSz w:w="16838" w:h="11906" w:orient="landscape" w:code="9"/>
      <w:pgMar w:top="1588" w:right="1701" w:bottom="1474" w:left="1418" w:header="851" w:footer="992" w:gutter="0"/>
      <w:pgNumType w:start="2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16" w:rsidRDefault="00982716" w:rsidP="001E3D4E">
      <w:r>
        <w:separator/>
      </w:r>
    </w:p>
  </w:endnote>
  <w:endnote w:type="continuationSeparator" w:id="0">
    <w:p w:rsidR="00982716" w:rsidRDefault="00982716" w:rsidP="001E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man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219-上首白虎书法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16" w:rsidRDefault="009827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 </w:t>
    </w:r>
    <w:r>
      <w:rPr>
        <w:rStyle w:val="PageNumber"/>
      </w:rPr>
      <w:fldChar w:fldCharType="end"/>
    </w:r>
  </w:p>
  <w:p w:rsidR="00982716" w:rsidRDefault="009827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16" w:rsidRDefault="009827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82716" w:rsidRDefault="00982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16" w:rsidRDefault="00982716" w:rsidP="001E3D4E">
      <w:r>
        <w:separator/>
      </w:r>
    </w:p>
  </w:footnote>
  <w:footnote w:type="continuationSeparator" w:id="0">
    <w:p w:rsidR="00982716" w:rsidRDefault="00982716" w:rsidP="001E3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16" w:rsidRDefault="0098271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FmZDMzNDJlYjk0NGQ3NzllM2I0OGQ2YjI3YzkwYzUifQ=="/>
    <w:docVar w:name="KSO_WPS_MARK_KEY" w:val="46d35e45-c3d1-4712-be6a-d74543a81bcc"/>
  </w:docVars>
  <w:rsids>
    <w:rsidRoot w:val="001E3D4E"/>
    <w:rsid w:val="00083092"/>
    <w:rsid w:val="001E3D4E"/>
    <w:rsid w:val="003E31AF"/>
    <w:rsid w:val="00672BD3"/>
    <w:rsid w:val="008A0385"/>
    <w:rsid w:val="009349B5"/>
    <w:rsid w:val="00982716"/>
    <w:rsid w:val="009E5115"/>
    <w:rsid w:val="00D54582"/>
    <w:rsid w:val="1B6C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4E"/>
    <w:pPr>
      <w:widowControl w:val="0"/>
      <w:jc w:val="both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3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3D4E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3D4E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E3D4E"/>
    <w:pPr>
      <w:spacing w:line="600" w:lineRule="exact"/>
      <w:jc w:val="center"/>
    </w:pPr>
    <w:rPr>
      <w:rFonts w:eastAsia="仿宋_GB2312"/>
      <w:b/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E3D4E"/>
    <w:pPr>
      <w:spacing w:line="660" w:lineRule="exact"/>
      <w:ind w:firstLine="630"/>
    </w:pPr>
    <w:rPr>
      <w:rFonts w:eastAsia="仿宋_GB2312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E3D4E"/>
    <w:pPr>
      <w:widowControl/>
      <w:spacing w:before="100" w:beforeAutospacing="1" w:after="100" w:afterAutospacing="1"/>
      <w:jc w:val="left"/>
    </w:pPr>
    <w:rPr>
      <w:rFonts w:ascii="??" w:hAnsi="??" w:cs="宋体"/>
      <w:color w:val="000000"/>
      <w:kern w:val="0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1E3D4E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E3D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1E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1E3D4E"/>
    <w:pPr>
      <w:spacing w:after="120"/>
      <w:ind w:leftChars="200" w:left="20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1E3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E3D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PageNumber">
    <w:name w:val="page number"/>
    <w:basedOn w:val="DefaultParagraphFont"/>
    <w:uiPriority w:val="99"/>
    <w:rsid w:val="001E3D4E"/>
    <w:rPr>
      <w:rFonts w:cs="Times New Roman"/>
    </w:rPr>
  </w:style>
  <w:style w:type="character" w:styleId="Hyperlink">
    <w:name w:val="Hyperlink"/>
    <w:basedOn w:val="DefaultParagraphFont"/>
    <w:uiPriority w:val="99"/>
    <w:rsid w:val="001E3D4E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1E3D4E"/>
  </w:style>
  <w:style w:type="paragraph" w:customStyle="1" w:styleId="Char1">
    <w:name w:val="Char1"/>
    <w:basedOn w:val="Normal"/>
    <w:uiPriority w:val="99"/>
    <w:rsid w:val="001E3D4E"/>
  </w:style>
  <w:style w:type="paragraph" w:customStyle="1" w:styleId="ParaCharCharCharCharCharCharChar">
    <w:name w:val="默认段落字体 Para Char Char Char Char Char Char Char"/>
    <w:basedOn w:val="Normal"/>
    <w:uiPriority w:val="99"/>
    <w:rsid w:val="001E3D4E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Normal"/>
    <w:uiPriority w:val="99"/>
    <w:rsid w:val="001E3D4E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</w:rPr>
  </w:style>
  <w:style w:type="paragraph" w:customStyle="1" w:styleId="Char1CharCharChar">
    <w:name w:val="Char1 Char Char Char"/>
    <w:basedOn w:val="Normal"/>
    <w:uiPriority w:val="99"/>
    <w:rsid w:val="001E3D4E"/>
  </w:style>
  <w:style w:type="paragraph" w:customStyle="1" w:styleId="2">
    <w:name w:val="正文文本 (2)"/>
    <w:basedOn w:val="Normal"/>
    <w:uiPriority w:val="99"/>
    <w:rsid w:val="001E3D4E"/>
    <w:pPr>
      <w:spacing w:after="100"/>
      <w:ind w:firstLine="220"/>
    </w:pPr>
    <w:rPr>
      <w:rFonts w:ascii="Arial Unicode MS" w:hAnsi="Arial Unicode MS" w:cs="Arial Unicode MS"/>
      <w:sz w:val="30"/>
      <w:szCs w:val="30"/>
    </w:rPr>
  </w:style>
  <w:style w:type="paragraph" w:customStyle="1" w:styleId="a">
    <w:name w:val="表格标题"/>
    <w:basedOn w:val="Normal"/>
    <w:uiPriority w:val="99"/>
    <w:rsid w:val="001E3D4E"/>
    <w:rPr>
      <w:rFonts w:ascii="宋体" w:hAnsi="宋体" w:cs="宋体"/>
      <w:sz w:val="22"/>
      <w:szCs w:val="22"/>
    </w:rPr>
  </w:style>
  <w:style w:type="paragraph" w:customStyle="1" w:styleId="a0">
    <w:name w:val="其他"/>
    <w:basedOn w:val="Normal"/>
    <w:uiPriority w:val="99"/>
    <w:rsid w:val="001E3D4E"/>
    <w:pPr>
      <w:spacing w:after="40" w:line="386" w:lineRule="auto"/>
    </w:pPr>
    <w:rPr>
      <w:rFonts w:ascii="宋体" w:hAnsi="宋体" w:cs="宋体"/>
      <w:sz w:val="22"/>
      <w:szCs w:val="22"/>
    </w:rPr>
  </w:style>
  <w:style w:type="paragraph" w:customStyle="1" w:styleId="1">
    <w:name w:val="正文文本1"/>
    <w:basedOn w:val="Normal"/>
    <w:uiPriority w:val="99"/>
    <w:rsid w:val="001E3D4E"/>
    <w:pPr>
      <w:spacing w:after="40" w:line="386" w:lineRule="auto"/>
    </w:pPr>
    <w:rPr>
      <w:rFonts w:ascii="宋体" w:hAnsi="宋体" w:cs="宋体"/>
      <w:sz w:val="22"/>
      <w:szCs w:val="22"/>
    </w:rPr>
  </w:style>
  <w:style w:type="paragraph" w:customStyle="1" w:styleId="3">
    <w:name w:val="正文文本 (3)"/>
    <w:basedOn w:val="Normal"/>
    <w:uiPriority w:val="99"/>
    <w:rsid w:val="001E3D4E"/>
    <w:pPr>
      <w:spacing w:after="340"/>
      <w:jc w:val="center"/>
    </w:pPr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3</Pages>
  <Words>270</Words>
  <Characters>1540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平阳县教育局2010学年度第一学期行事历</dc:title>
  <dc:subject/>
  <dc:creator>USER</dc:creator>
  <cp:keywords/>
  <dc:description/>
  <cp:lastModifiedBy>微软用户</cp:lastModifiedBy>
  <cp:revision>36</cp:revision>
  <cp:lastPrinted>2024-07-16T08:44:00Z</cp:lastPrinted>
  <dcterms:created xsi:type="dcterms:W3CDTF">2018-11-14T01:18:00Z</dcterms:created>
  <dcterms:modified xsi:type="dcterms:W3CDTF">2024-07-16T08:47:00Z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52492E51409E4B05BD66EC67B4D88590</vt:lpwstr>
  </property>
</Properties>
</file>