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西畴县第一人民医院2024年招聘编外人员报名表</w:t>
      </w:r>
    </w:p>
    <w:p>
      <w:pPr>
        <w:jc w:val="center"/>
        <w:rPr>
          <w:rFonts w:hint="eastAsia" w:ascii="方正仿宋_GBK" w:hAnsi="方正仿宋_GBK" w:eastAsia="方正仿宋_GBK" w:cs="方正仿宋_GBK"/>
          <w:szCs w:val="22"/>
        </w:rPr>
      </w:pPr>
      <w:r>
        <w:rPr>
          <w:rFonts w:hint="eastAsia" w:ascii="方正仿宋_GBK" w:hAnsi="方正仿宋_GBK" w:eastAsia="方正仿宋_GBK" w:cs="方正仿宋_GBK"/>
          <w:szCs w:val="22"/>
        </w:rPr>
        <w:t>（本表请用正楷字填写，涂改无效）</w:t>
      </w:r>
    </w:p>
    <w:tbl>
      <w:tblPr>
        <w:tblStyle w:val="3"/>
        <w:tblpPr w:leftFromText="180" w:rightFromText="180" w:vertAnchor="text" w:horzAnchor="page" w:tblpX="1282" w:tblpY="540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956"/>
        <w:gridCol w:w="1091"/>
        <w:gridCol w:w="863"/>
        <w:gridCol w:w="1162"/>
        <w:gridCol w:w="1169"/>
        <w:gridCol w:w="346"/>
        <w:gridCol w:w="386"/>
        <w:gridCol w:w="997"/>
        <w:gridCol w:w="125"/>
        <w:gridCol w:w="1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序号：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98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报考人签名：</w:t>
            </w: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 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身高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289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289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毕业证号</w:t>
            </w:r>
          </w:p>
        </w:tc>
        <w:tc>
          <w:tcPr>
            <w:tcW w:w="4589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5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报考岗位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及编码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专业技术资格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是否符合岗位招聘条件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6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家庭主要成员及社会关系</w:t>
            </w:r>
          </w:p>
        </w:tc>
        <w:tc>
          <w:tcPr>
            <w:tcW w:w="86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97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资格审核意见：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审核单位：</w:t>
            </w:r>
          </w:p>
        </w:tc>
        <w:tc>
          <w:tcPr>
            <w:tcW w:w="202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（签章）</w:t>
            </w:r>
          </w:p>
        </w:tc>
        <w:tc>
          <w:tcPr>
            <w:tcW w:w="45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86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说明：</w:t>
            </w:r>
          </w:p>
        </w:tc>
        <w:tc>
          <w:tcPr>
            <w:tcW w:w="866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1.资格初审意见及符合加分条件栏由工作人员填写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其余栏由考生本人填写；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6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2.个人简历从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学开始填写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并统一为XX年XX月至XX年XX月在XX学校读书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证明人:XX；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6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3.家庭主要成员有工作单位的要写明单位。</w:t>
            </w:r>
          </w:p>
        </w:tc>
      </w:tr>
    </w:tbl>
    <w:p>
      <w:pPr>
        <w:jc w:val="center"/>
      </w:pPr>
      <w:r>
        <w:rPr>
          <w:rFonts w:hint="eastAsia" w:ascii="方正仿宋_GBK" w:hAnsi="方正仿宋_GBK" w:eastAsia="方正仿宋_GBK" w:cs="方正仿宋_GBK"/>
        </w:rPr>
        <w:t>本人郑重承诺：保证以下所填资料真实，准确，承担因信息填写错误而导致的一切后果</w:t>
      </w:r>
      <w:r>
        <w:rPr>
          <w:rFonts w:hint="eastAsia"/>
        </w:rPr>
        <w:t>。</w:t>
      </w:r>
    </w:p>
    <w:p/>
    <w:sectPr>
      <w:pgSz w:w="11906" w:h="16838"/>
      <w:pgMar w:top="2098" w:right="1474" w:bottom="1417" w:left="1587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C6C5B"/>
    <w:rsid w:val="090125D4"/>
    <w:rsid w:val="0EFC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00" w:lineRule="auto"/>
      <w:ind w:firstLine="420" w:firstLineChars="200"/>
    </w:pPr>
    <w:rPr>
      <w:rFonts w:ascii="楷体_GB2312" w:hAnsi="Times New Roman" w:eastAsia="楷体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文山州西畴县党政机关单位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2024-05-22T00:28:00Z</dcterms:created>
  <dc:creator>Σ(￣。￣ﾉ)ﾉ我就是小孙</dc:creator>
  <cp:lastModifiedBy>Administrator</cp:lastModifiedBy>
  <dcterms:modified xsi:type="dcterms:W3CDTF">2024-07-02T07:58:47Z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