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华文仿宋" w:eastAsia="黑体"/>
          <w:sz w:val="32"/>
        </w:rPr>
      </w:pPr>
      <w:r>
        <w:rPr>
          <w:rFonts w:ascii="黑体" w:hAnsi="华文仿宋" w:eastAsia="黑体"/>
          <w:sz w:val="32"/>
        </w:rPr>
        <w:t>附件</w:t>
      </w:r>
      <w:r>
        <w:rPr>
          <w:rFonts w:hint="eastAsia" w:ascii="黑体" w:hAnsi="华文仿宋" w:eastAsia="黑体"/>
          <w:sz w:val="32"/>
        </w:rPr>
        <w:t>1</w:t>
      </w:r>
    </w:p>
    <w:p>
      <w:pPr>
        <w:spacing w:line="200" w:lineRule="exact"/>
        <w:rPr>
          <w:rFonts w:ascii="黑体" w:hAnsi="华文仿宋" w:eastAsia="黑体"/>
          <w:sz w:val="10"/>
          <w:szCs w:val="10"/>
        </w:rPr>
      </w:pPr>
    </w:p>
    <w:p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暨南大学附属口腔医院（大良医院）2024年</w:t>
      </w:r>
    </w:p>
    <w:p>
      <w:pPr>
        <w:spacing w:line="500" w:lineRule="exact"/>
        <w:ind w:firstLine="3960" w:firstLineChars="90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公开招聘非后勤工作人员岗位表</w:t>
      </w:r>
    </w:p>
    <w:p>
      <w:pPr>
        <w:spacing w:line="500" w:lineRule="exact"/>
        <w:jc w:val="center"/>
        <w:rPr>
          <w:rFonts w:hint="eastAsia" w:ascii="方正小标宋简体" w:eastAsia="方正小标宋简体"/>
          <w:sz w:val="28"/>
          <w:szCs w:val="44"/>
        </w:rPr>
      </w:pPr>
      <w:r>
        <w:rPr>
          <w:rFonts w:hint="eastAsia" w:ascii="方正小标宋简体" w:eastAsia="方正小标宋简体"/>
          <w:sz w:val="28"/>
          <w:szCs w:val="44"/>
        </w:rPr>
        <w:t>（第三期）</w:t>
      </w:r>
    </w:p>
    <w:p>
      <w:pPr>
        <w:spacing w:line="500" w:lineRule="exact"/>
        <w:jc w:val="center"/>
        <w:rPr>
          <w:rFonts w:hint="eastAsia" w:ascii="方正小标宋简体" w:eastAsia="方正小标宋简体"/>
          <w:sz w:val="28"/>
          <w:szCs w:val="44"/>
        </w:rPr>
      </w:pPr>
    </w:p>
    <w:p>
      <w:pPr>
        <w:spacing w:line="500" w:lineRule="exact"/>
        <w:jc w:val="center"/>
        <w:rPr>
          <w:rFonts w:hint="eastAsia" w:ascii="方正小标宋简体" w:eastAsia="方正小标宋简体"/>
          <w:sz w:val="28"/>
          <w:szCs w:val="44"/>
        </w:rPr>
      </w:pPr>
    </w:p>
    <w:p>
      <w:pPr>
        <w:spacing w:line="500" w:lineRule="exact"/>
        <w:jc w:val="center"/>
        <w:rPr>
          <w:rFonts w:hint="eastAsia" w:ascii="方正小标宋简体" w:eastAsia="方正小标宋简体"/>
          <w:sz w:val="28"/>
          <w:szCs w:val="44"/>
        </w:rPr>
      </w:pPr>
      <w:bookmarkStart w:id="0" w:name="_GoBack"/>
      <w:bookmarkEnd w:id="0"/>
    </w:p>
    <w:tbl>
      <w:tblPr>
        <w:tblStyle w:val="5"/>
        <w:tblpPr w:leftFromText="180" w:rightFromText="180" w:vertAnchor="text" w:horzAnchor="margin" w:tblpXSpec="center" w:tblpY="296"/>
        <w:tblOverlap w:val="never"/>
        <w:tblW w:w="15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8"/>
        <w:gridCol w:w="1134"/>
        <w:gridCol w:w="709"/>
        <w:gridCol w:w="1417"/>
        <w:gridCol w:w="1276"/>
        <w:gridCol w:w="992"/>
        <w:gridCol w:w="2410"/>
        <w:gridCol w:w="1701"/>
        <w:gridCol w:w="41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both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职位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职位</w:t>
            </w:r>
          </w:p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代码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招聘人数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年龄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学历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学位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专业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招考对象</w:t>
            </w:r>
          </w:p>
        </w:tc>
        <w:tc>
          <w:tcPr>
            <w:tcW w:w="4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其它条件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内科医师（心血管介入方向）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202402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45周岁以下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硕士研究生以上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硕士以上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临床医学、内科学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社会人员</w:t>
            </w:r>
          </w:p>
        </w:tc>
        <w:tc>
          <w:tcPr>
            <w:tcW w:w="4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spacing w:line="260" w:lineRule="exact"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具备心血管内科专业副主任医师或以上职称。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18"/>
              </w:rPr>
              <w:t>合计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18"/>
              </w:rPr>
              <w:t>1</w:t>
            </w:r>
          </w:p>
        </w:tc>
        <w:tc>
          <w:tcPr>
            <w:tcW w:w="119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b/>
                <w:color w:val="000000"/>
                <w:kern w:val="0"/>
                <w:szCs w:val="18"/>
              </w:rPr>
            </w:pPr>
          </w:p>
        </w:tc>
      </w:tr>
    </w:tbl>
    <w:p>
      <w:pPr>
        <w:spacing w:line="400" w:lineRule="exact"/>
        <w:jc w:val="left"/>
        <w:rPr>
          <w:rFonts w:ascii="仿宋_GB2312" w:eastAsia="仿宋_GB2312"/>
          <w:szCs w:val="21"/>
        </w:rPr>
      </w:pPr>
    </w:p>
    <w:p>
      <w:pPr>
        <w:spacing w:line="400" w:lineRule="exact"/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备注： </w:t>
      </w:r>
    </w:p>
    <w:p>
      <w:pPr>
        <w:spacing w:line="400" w:lineRule="exact"/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符合条件的应聘者只能报考上述职位表中相应一个岗位。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134" w:right="1440" w:bottom="1134" w:left="1440" w:header="851" w:footer="992" w:gutter="0"/>
      <w:cols w:space="425" w:num="1"/>
      <w:vAlign w:val="both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jZjYzNjA4MjljOWNmYjk4YzUwMDJjMDFmN2ExN2UifQ=="/>
    <w:docVar w:name="KSO_WPS_MARK_KEY" w:val="42c68205-2c09-490c-955d-dc31f7de135d"/>
  </w:docVars>
  <w:rsids>
    <w:rsidRoot w:val="006D70BB"/>
    <w:rsid w:val="0004658B"/>
    <w:rsid w:val="00047B08"/>
    <w:rsid w:val="000712F9"/>
    <w:rsid w:val="00184211"/>
    <w:rsid w:val="001B7CAA"/>
    <w:rsid w:val="001E6C28"/>
    <w:rsid w:val="002250D0"/>
    <w:rsid w:val="0026687E"/>
    <w:rsid w:val="00271F4B"/>
    <w:rsid w:val="00282F61"/>
    <w:rsid w:val="002A139D"/>
    <w:rsid w:val="002A59D0"/>
    <w:rsid w:val="002A60B4"/>
    <w:rsid w:val="002E7883"/>
    <w:rsid w:val="00397FA7"/>
    <w:rsid w:val="003D2FC2"/>
    <w:rsid w:val="004267E2"/>
    <w:rsid w:val="00431586"/>
    <w:rsid w:val="004C1C05"/>
    <w:rsid w:val="004F697A"/>
    <w:rsid w:val="00595AEB"/>
    <w:rsid w:val="005B2EDA"/>
    <w:rsid w:val="00613C7B"/>
    <w:rsid w:val="0064598C"/>
    <w:rsid w:val="006B1D0B"/>
    <w:rsid w:val="006C5302"/>
    <w:rsid w:val="006D70BB"/>
    <w:rsid w:val="00706EED"/>
    <w:rsid w:val="00730AB8"/>
    <w:rsid w:val="0073743E"/>
    <w:rsid w:val="00783AE4"/>
    <w:rsid w:val="007B6FD9"/>
    <w:rsid w:val="007D76C7"/>
    <w:rsid w:val="007F0746"/>
    <w:rsid w:val="008646C8"/>
    <w:rsid w:val="008764EA"/>
    <w:rsid w:val="008F0E02"/>
    <w:rsid w:val="00915496"/>
    <w:rsid w:val="0093581F"/>
    <w:rsid w:val="00976F01"/>
    <w:rsid w:val="0098018E"/>
    <w:rsid w:val="00982966"/>
    <w:rsid w:val="009B7394"/>
    <w:rsid w:val="00A006E9"/>
    <w:rsid w:val="00A14A79"/>
    <w:rsid w:val="00A4114B"/>
    <w:rsid w:val="00A7619E"/>
    <w:rsid w:val="00A9471F"/>
    <w:rsid w:val="00B16434"/>
    <w:rsid w:val="00B65C4F"/>
    <w:rsid w:val="00C03518"/>
    <w:rsid w:val="00C268A4"/>
    <w:rsid w:val="00C86E48"/>
    <w:rsid w:val="00CA449C"/>
    <w:rsid w:val="00CB5D33"/>
    <w:rsid w:val="00CE4265"/>
    <w:rsid w:val="00D0716D"/>
    <w:rsid w:val="00D073D1"/>
    <w:rsid w:val="00D45045"/>
    <w:rsid w:val="00DA2491"/>
    <w:rsid w:val="00DB5D57"/>
    <w:rsid w:val="00E43C33"/>
    <w:rsid w:val="00E45D64"/>
    <w:rsid w:val="00E56098"/>
    <w:rsid w:val="00E577D2"/>
    <w:rsid w:val="00EB3BBD"/>
    <w:rsid w:val="00F871E6"/>
    <w:rsid w:val="00F92829"/>
    <w:rsid w:val="476F13FA"/>
    <w:rsid w:val="77DE4C47"/>
    <w:rsid w:val="7A0B4E95"/>
    <w:rsid w:val="7B03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6E3BE-6A39-4435-8D71-D1AD1532AC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163</Words>
  <Characters>172</Characters>
  <Lines>1</Lines>
  <Paragraphs>1</Paragraphs>
  <TotalTime>3</TotalTime>
  <ScaleCrop>false</ScaleCrop>
  <LinksUpToDate>false</LinksUpToDate>
  <CharactersWithSpaces>173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2024-05-09T09:10:00Z</dcterms:created>
  <dc:creator>罗啟璇</dc:creator>
  <cp:lastModifiedBy>琪琪</cp:lastModifiedBy>
  <cp:lastPrinted>2024-07-03T02:11:00Z</cp:lastPrinted>
  <dcterms:modified xsi:type="dcterms:W3CDTF">2024-07-03T08:22:27Z</dcterms:modified>
  <dc:title>暨南大学附属口腔医院（大良医院）2023年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FDE458C401C741B2AB650311F08355B9</vt:lpwstr>
  </property>
</Properties>
</file>