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71FA4">
      <w:pPr>
        <w:pStyle w:val="2"/>
        <w:jc w:val="both"/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/>
        </w:rPr>
        <w:t>附件1</w:t>
      </w:r>
    </w:p>
    <w:p w14:paraId="52060E82">
      <w:pPr>
        <w:pStyle w:val="2"/>
        <w:jc w:val="center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台州市环境科学设计研究院有限公司招聘岗位表</w:t>
      </w:r>
    </w:p>
    <w:bookmarkEnd w:id="0"/>
    <w:tbl>
      <w:tblPr>
        <w:tblStyle w:val="3"/>
        <w:tblW w:w="14558" w:type="dxa"/>
        <w:tblInd w:w="-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807"/>
        <w:gridCol w:w="723"/>
        <w:gridCol w:w="800"/>
        <w:gridCol w:w="1187"/>
        <w:gridCol w:w="1823"/>
        <w:gridCol w:w="1788"/>
        <w:gridCol w:w="2204"/>
        <w:gridCol w:w="2808"/>
        <w:gridCol w:w="964"/>
        <w:gridCol w:w="728"/>
      </w:tblGrid>
      <w:tr w14:paraId="355F8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F57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D90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2D0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7EAD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928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633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 w14:paraId="1F732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C91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D21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FE1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F6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职责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F95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 w14:paraId="3F313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753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面试开考比例</w:t>
            </w:r>
          </w:p>
        </w:tc>
      </w:tr>
      <w:tr w14:paraId="09B49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5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C5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台州市环境科学设计研究院有限公司</w:t>
            </w:r>
          </w:p>
          <w:p w14:paraId="71756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72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环境咨询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人员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6D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83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1989年1月1日以后出生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D6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全日制研究生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）及以上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8DAE2"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环境、化工等相关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专业</w:t>
            </w:r>
          </w:p>
          <w:p w14:paraId="016AE3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5DD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具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有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2年及以上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土壤地下水风险管控/修复方案编制、环境监理、效果评估等工作经验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4E1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负责开展污染地块、填埋场等土壤地下水风险管控/修复相关业务，包括方案编制、环境监理、效果评估等工作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E6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考试+面试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63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3:1</w:t>
            </w:r>
          </w:p>
        </w:tc>
      </w:tr>
      <w:tr w14:paraId="683C3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1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46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7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绿色发展和低碳技术咨询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人员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8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5B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1989年1月1日以后出生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E4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全日制研究生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）及以上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AF2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能源、环境、经济政策等相关专业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731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具有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中级工程师以上职称或3年以上</w:t>
            </w:r>
            <w:r>
              <w:rPr>
                <w:rFonts w:ascii="Times New Roman" w:hAnsi="Times New Roman" w:eastAsia="仿宋" w:cs="Times New Roman"/>
                <w:sz w:val="24"/>
              </w:rPr>
              <w:t>相关工作经验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者</w:t>
            </w:r>
            <w:r>
              <w:rPr>
                <w:rFonts w:ascii="Times New Roman" w:hAnsi="Times New Roman" w:eastAsia="仿宋" w:cs="Times New Roman"/>
                <w:sz w:val="24"/>
              </w:rPr>
              <w:t>优先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35C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负责绿色低碳发展、减污降碳协同增效等相关碳核算和政策规划研究；开展碳市场和碳税等经济政策研究；对市、县、行业、企业的低碳发展战略、低碳规划和碳足迹、碳标签等政策实践提供技术咨询服务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D3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考试+面试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B1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3:1</w:t>
            </w:r>
          </w:p>
        </w:tc>
      </w:tr>
    </w:tbl>
    <w:p w14:paraId="22BD06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jliMzJkN2RjYjE1OTIzZmYyZmIyMWViYTBhNTgifQ=="/>
  </w:docVars>
  <w:rsids>
    <w:rsidRoot w:val="70197E94"/>
    <w:rsid w:val="7019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2024-07-17T03:05:00Z</dcterms:created>
  <dc:creator>远远远远</dc:creator>
  <cp:lastModifiedBy>远远远远</cp:lastModifiedBy>
  <dcterms:modified xsi:type="dcterms:W3CDTF">2024-07-17T03:06:47Z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FF4648F3F48646C0A596D57409BFC355_11</vt:lpwstr>
  </property>
</Properties>
</file>