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2"/>
          <w:sz w:val="44"/>
          <w:szCs w:val="44"/>
          <w:lang w:val="en-US" w:eastAsia="zh-CN" w:bidi="ar-SA"/>
        </w:rPr>
        <w:t>诚信报考承诺书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我已仔细阅读《晋江市臻安殡仪服务有限公司公开招聘项目制工作人员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公告》的全部内容，对照自身情况，符合报考条件。我郑重承诺如下：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本人所填写（提供）的个人基本情况、学历、专业、工作经历等各类报考信息均真实有效。本人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自觉遵守招聘的各项规定，诚实守信，严守纪律，认真履行报考人员的义务。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对因个人报名填写信息和本人真实情况不一致造成资格审查不合格，提供有关信息证件及证明材料不真实，所学专业和应聘岗位专业要求不相符，不属于《公告》招聘范围或违反有关纪律规定等造成的后果，本人自愿承担责任。同时接受《公告》规定的“报名人员提供的报考信息和相关材料必须真实有效，提供虚假报考信息的，一经查实，即取消应聘、聘用资格。对弄虚作假骗取应聘资格的，将按有关规定予以处理。”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承诺人：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（手写签名并按手印）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日期：    年    月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54E6BC28-7E78-4435-9803-060EFF2DA4F4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F3C53251-B1E2-4D5C-9E7F-43370830C2F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4NGQ5NmMyMTFhNzYxMzliY2Q2Y2Y0ODZlOTYzOWUifQ=="/>
    <w:docVar w:name="KSO_WPS_MARK_KEY" w:val="07636f96-7112-494d-bb22-adfd3228053c"/>
  </w:docVars>
  <w:rsids>
    <w:rsidRoot w:val="00000000"/>
    <w:rsid w:val="231D02E2"/>
    <w:rsid w:val="27390428"/>
    <w:rsid w:val="29B47C2B"/>
    <w:rsid w:val="3083609C"/>
    <w:rsid w:val="54E66535"/>
    <w:rsid w:val="58B1171C"/>
    <w:rsid w:val="671B4D59"/>
    <w:rsid w:val="6BD46B72"/>
    <w:rsid w:val="6C36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351</Words>
  <Characters>351</Characters>
  <Lines>0</Lines>
  <Paragraphs>0</Paragraphs>
  <TotalTime>0</TotalTime>
  <ScaleCrop>false</ScaleCrop>
  <LinksUpToDate>false</LinksUpToDate>
  <CharactersWithSpaces>377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2022-10-26T02:05:00Z</dcterms:created>
  <dc:creator>林云春</dc:creator>
  <cp:lastModifiedBy>小施</cp:lastModifiedBy>
  <dcterms:modified xsi:type="dcterms:W3CDTF">2024-07-19T08:32:13Z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2BD666496B324718BF68C6C6631FA11D_13</vt:lpwstr>
  </property>
</Properties>
</file>