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90" w:lineRule="exact"/>
        <w:rPr>
          <w:rFonts w:hint="default" w:ascii="Times New Roman" w:hAnsi="Times New Roman" w:eastAsia="方正黑体简体" w:cs="Times New Roman"/>
          <w:sz w:val="33"/>
          <w:szCs w:val="33"/>
        </w:rPr>
      </w:pPr>
      <w:r>
        <w:rPr>
          <w:rFonts w:hint="default" w:ascii="Times New Roman" w:hAnsi="Times New Roman" w:eastAsia="方正黑体简体" w:cs="Times New Roman"/>
          <w:sz w:val="33"/>
          <w:szCs w:val="33"/>
        </w:rPr>
        <w:t>附件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乐至县202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年度</w:t>
      </w:r>
      <w:r>
        <w:rPr>
          <w:rFonts w:hint="eastAsia" w:eastAsia="方正小标宋简体" w:cs="Times New Roman"/>
          <w:sz w:val="44"/>
          <w:szCs w:val="44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引进急需紧缺专业人才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递补进入体检考察人员名单</w:t>
      </w:r>
    </w:p>
    <w:p>
      <w:pPr>
        <w:pStyle w:val="2"/>
        <w:spacing w:after="0"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5"/>
        <w:tblW w:w="0" w:type="auto"/>
        <w:tblInd w:w="-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448"/>
        <w:gridCol w:w="2883"/>
        <w:gridCol w:w="1647"/>
        <w:gridCol w:w="1411"/>
        <w:gridCol w:w="1427"/>
        <w:gridCol w:w="175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5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序  号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主管部门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引才单位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eastAsia" w:ascii="Times New Roman" w:hAnsi="Times New Roman" w:eastAsia="方正黑体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  <w:lang w:eastAsia="zh-CN"/>
              </w:rPr>
              <w:t>编</w:t>
            </w: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码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eastAsia" w:eastAsia="方正黑体简体" w:cs="Times New Roman"/>
                <w:sz w:val="28"/>
                <w:szCs w:val="28"/>
                <w:lang w:eastAsia="zh-CN"/>
              </w:rPr>
              <w:t>需求数量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姓  名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考生成绩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spacing w:after="0" w:line="590" w:lineRule="exact"/>
              <w:jc w:val="center"/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sz w:val="28"/>
                <w:szCs w:val="28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="-105" w:leftChars="-50" w:right="-105" w:rightChars="-5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乐至县纪委监委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乐至县纪委监委网络信息服务中心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S20243001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陈双明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78.32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5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乐至县卫生健康局</w:t>
            </w:r>
          </w:p>
        </w:tc>
        <w:tc>
          <w:tcPr>
            <w:tcW w:w="288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乐至县人民医院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S20243025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eastAsia="zh-CN"/>
              </w:rPr>
              <w:t>张浩然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76.4</w:t>
            </w: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57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-105" w:leftChars="-50" w:right="-105" w:rightChars="-50"/>
              <w:jc w:val="center"/>
              <w:textAlignment w:val="auto"/>
              <w:rPr>
                <w:rFonts w:hint="default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eastAsia="方正仿宋简体" w:cs="Times New Roman"/>
                <w:sz w:val="24"/>
                <w:lang w:val="en-US" w:eastAsia="zh-CN"/>
              </w:rPr>
              <w:t>13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MzVlYTJkMThkOTI2MmRlOWMxNTIyYzY0NDRhNjYifQ=="/>
  </w:docVars>
  <w:rsids>
    <w:rsidRoot w:val="4795787A"/>
    <w:rsid w:val="0DB532DB"/>
    <w:rsid w:val="14A44706"/>
    <w:rsid w:val="17E42F19"/>
    <w:rsid w:val="1DFB0FC7"/>
    <w:rsid w:val="27121171"/>
    <w:rsid w:val="31B24578"/>
    <w:rsid w:val="331F7052"/>
    <w:rsid w:val="3DF62B2F"/>
    <w:rsid w:val="4795787A"/>
    <w:rsid w:val="4E0C2FD6"/>
    <w:rsid w:val="594334CD"/>
    <w:rsid w:val="60E91675"/>
    <w:rsid w:val="68063B62"/>
    <w:rsid w:val="6C47709C"/>
    <w:rsid w:val="6EFE5582"/>
    <w:rsid w:val="7E8C3528"/>
    <w:rsid w:val="BFDDC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184</Characters>
  <Lines>0</Lines>
  <Paragraphs>0</Paragraphs>
  <TotalTime>61</TotalTime>
  <ScaleCrop>false</ScaleCrop>
  <LinksUpToDate>false</LinksUpToDate>
  <CharactersWithSpaces>191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2022-02-22T10:39:00Z</dcterms:created>
  <dc:creator>Administrator</dc:creator>
  <cp:lastModifiedBy>zzb003</cp:lastModifiedBy>
  <cp:lastPrinted>2023-07-26T10:52:00Z</cp:lastPrinted>
  <dcterms:modified xsi:type="dcterms:W3CDTF">2024-07-18T21:27:56Z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F3826599BCEF4E6489BA7AE0A4810711</vt:lpwstr>
  </property>
</Properties>
</file>