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附件1-1-1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0"/>
          <w:szCs w:val="40"/>
          <w:highlight w:val="none"/>
          <w:lang w:val="en-US" w:eastAsia="zh-CN"/>
        </w:rPr>
        <w:t>德阳建投建材有限公司</w:t>
      </w:r>
    </w:p>
    <w:p>
      <w:pPr>
        <w:pStyle w:val="10"/>
        <w:keepNext/>
        <w:keepLines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color w:val="auto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highlight w:val="none"/>
          <w:lang w:val="en-US" w:eastAsia="zh-CN" w:bidi="ar-SA"/>
        </w:rPr>
        <w:t>2024年下属建材合资公司领导班子公开招聘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0"/>
          <w:szCs w:val="40"/>
          <w:highlight w:val="none"/>
          <w:lang w:val="en-US" w:eastAsia="zh-CN"/>
        </w:rPr>
        <w:t>报名表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报名岗位：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101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8"/>
        <w:gridCol w:w="599"/>
        <w:gridCol w:w="438"/>
        <w:gridCol w:w="338"/>
        <w:gridCol w:w="478"/>
        <w:gridCol w:w="751"/>
        <w:gridCol w:w="109"/>
        <w:gridCol w:w="1337"/>
        <w:gridCol w:w="572"/>
        <w:gridCol w:w="878"/>
        <w:gridCol w:w="1679"/>
        <w:gridCol w:w="15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出生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日期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照片2寸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有无兼职情况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兼职情况说明</w:t>
            </w:r>
          </w:p>
        </w:tc>
        <w:tc>
          <w:tcPr>
            <w:tcW w:w="8688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入学时间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毕业时间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全日制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学历（学位）专业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工作经历1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入职时间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离职时间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工作单位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工作岗位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工作内容</w:t>
            </w:r>
          </w:p>
        </w:tc>
        <w:tc>
          <w:tcPr>
            <w:tcW w:w="8688" w:type="dxa"/>
            <w:gridSpan w:val="11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工作经历2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入职时间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离职时间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工作单位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工作岗位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（可自行复制添加工作经历部分）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主要工作业绩（300字以内）</w:t>
            </w: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所获资格证书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证书名称</w:t>
            </w: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发证单位及发证时间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所获奖励及荣誉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奖励/荣誉名称</w:t>
            </w: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获得时间及授奖单位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16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主要家庭成员及社会关系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称谓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有无重大疾病史或吸毒史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最快到岗时间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目前税前年薪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期望税前年薪（万元）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有无犯罪记录、组织处分及原因</w:t>
            </w:r>
          </w:p>
        </w:tc>
        <w:tc>
          <w:tcPr>
            <w:tcW w:w="765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公开招聘承诺</w:t>
            </w:r>
          </w:p>
        </w:tc>
        <w:tc>
          <w:tcPr>
            <w:tcW w:w="7651" w:type="dxa"/>
            <w:gridSpan w:val="9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本人承诺：</w:t>
            </w:r>
          </w:p>
          <w:p>
            <w:pPr>
              <w:snapToGrid w:val="0"/>
              <w:ind w:firstLine="562" w:firstLineChars="2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本人自愿参与本次公开招聘，所提供的资料均真实有效。</w:t>
            </w:r>
          </w:p>
          <w:p>
            <w:pPr>
              <w:snapToGrid w:val="0"/>
              <w:ind w:firstLine="3373" w:firstLineChars="12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ind w:firstLine="3373" w:firstLineChars="12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承诺人签字确认：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</w:t>
            </w:r>
          </w:p>
          <w:p>
            <w:pPr>
              <w:pStyle w:val="6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年    月    日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填表说明</w:t>
            </w:r>
          </w:p>
        </w:tc>
        <w:tc>
          <w:tcPr>
            <w:tcW w:w="7651" w:type="dxa"/>
            <w:gridSpan w:val="9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.报名人员应如实填写本表；2.报名人员故意隐瞒本人的有关情况，提供虚假的证明材料的，取消报名及任用资格，由此带来的后果自行承担；3.附身份证、毕业证书、学位证书、职业资格等级证书、荣誉证书等扫描件。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TM5NTYzYWQ3NzRjNDEyZmYxOTIzYzg5NDI5MGIifQ=="/>
  </w:docVars>
  <w:rsids>
    <w:rsidRoot w:val="66561397"/>
    <w:rsid w:val="665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kern w:val="2"/>
      <w:sz w:val="18"/>
      <w:szCs w:val="24"/>
      <w:lang w:val="en-US" w:eastAsia="zh-CN" w:bidi="ar-SA"/>
    </w:rPr>
  </w:style>
  <w:style w:type="paragraph" w:customStyle="1" w:styleId="3">
    <w:name w:val="节标题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2"/>
      <w:sz w:val="28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540" w:line="60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2024-07-22T00:56:00Z</dcterms:created>
  <dc:creator>MuMuGU</dc:creator>
  <cp:lastModifiedBy>MuMuGU</cp:lastModifiedBy>
  <dcterms:modified xsi:type="dcterms:W3CDTF">2024-07-22T00:56:43Z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779C3C05FFD241789EA47505B2C112B3_11</vt:lpwstr>
  </property>
</Properties>
</file>