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15" w:lineRule="atLeast"/>
        <w:ind w:left="0" w:right="0" w:firstLine="755" w:firstLineChars="200"/>
        <w:jc w:val="both"/>
        <w:textAlignment w:val="auto"/>
        <w:rPr>
          <w:rStyle w:val="6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spacing w:val="8"/>
          <w:sz w:val="36"/>
          <w:szCs w:val="36"/>
          <w:lang w:val="en-US" w:eastAsia="zh-CN"/>
        </w:rPr>
      </w:pPr>
      <w:r>
        <w:rPr>
          <w:rStyle w:val="6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spacing w:val="8"/>
          <w:sz w:val="36"/>
          <w:szCs w:val="36"/>
          <w:lang w:val="en-US" w:eastAsia="zh-CN"/>
        </w:rPr>
        <w:t>关于高阳县2024年公开招聘初中教师面试公告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15" w:lineRule="atLeast"/>
        <w:ind w:left="0" w:right="0" w:firstLine="512" w:firstLineChars="200"/>
        <w:jc w:val="both"/>
        <w:textAlignment w:val="auto"/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根据《</w:t>
      </w: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fldChar w:fldCharType="begin"/>
      </w: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instrText xml:space="preserve"> HYPERLINK "http://mp.weixin.qq.com/s?__biz=Mzg4MTc2MDUyNQ==&amp;mid=2247494330&amp;idx=2&amp;sn=dcfca4b7f012f30c59c2593ff3120b89&amp;chksm=cf63aad8f81423ce063918f20624ac136016c66fa7116ca85bd3844a253fac5110d598b2a2ef&amp;scene=21" \l "wechat_redirect" \t "https://mp.weixin.qq.com/_blank" </w:instrText>
      </w: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高阳县2024年公开招聘初中教师公告</w:t>
      </w: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fldChar w:fldCharType="end"/>
      </w: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》</w:t>
      </w:r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要求，现将面试相关事宜通知如下：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15" w:lineRule="atLeast"/>
        <w:ind w:left="0" w:right="0" w:firstLine="512" w:firstLineChars="200"/>
        <w:jc w:val="both"/>
        <w:textAlignment w:val="auto"/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一、时间地点：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15" w:lineRule="atLeast"/>
        <w:ind w:left="0" w:right="0" w:firstLine="512" w:firstLineChars="200"/>
        <w:jc w:val="both"/>
        <w:textAlignment w:val="auto"/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1、面试时间为2024年7月26日（周五），此次面试分为上午场和下午场。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15" w:lineRule="atLeast"/>
        <w:ind w:left="0" w:right="0" w:firstLine="512" w:firstLineChars="200"/>
        <w:jc w:val="both"/>
        <w:textAlignment w:val="auto"/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上午场考生于7:00-7:30考生入场，8:00开始面试，7:30未到者不得进入考场取消其考试资格。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15" w:lineRule="atLeast"/>
        <w:ind w:left="0" w:right="0" w:firstLine="512" w:firstLineChars="200"/>
        <w:jc w:val="both"/>
        <w:textAlignment w:val="auto"/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下午场考生于12:30-13:00考生入场，13:30开始面试，13:00未到者不得进入考场取消其考试资格。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15" w:lineRule="atLeast"/>
        <w:ind w:left="0" w:right="0" w:firstLine="512" w:firstLineChars="200"/>
        <w:jc w:val="both"/>
        <w:textAlignment w:val="auto"/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第一组上午（岗位代码为：304、305、106、104、301、302），下午（岗位代码为：101、103、202）。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15" w:lineRule="atLeast"/>
        <w:ind w:left="0" w:right="0" w:firstLine="512" w:firstLineChars="200"/>
        <w:jc w:val="both"/>
        <w:textAlignment w:val="auto"/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第二组上午（岗位代码为：102、205、108、204、309），下午（岗位代码为：105、207、206）。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15" w:lineRule="atLeast"/>
        <w:ind w:left="0" w:right="0" w:firstLine="512" w:firstLineChars="200"/>
        <w:jc w:val="both"/>
        <w:textAlignment w:val="auto"/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第三组上午（岗位代码为：201、306、307、308），下午（岗位代码为：203、107）。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15" w:lineRule="atLeast"/>
        <w:ind w:left="0" w:right="0" w:firstLine="512" w:firstLineChars="200"/>
        <w:jc w:val="left"/>
        <w:textAlignment w:val="auto"/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</w:rPr>
      </w:pPr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2、面试地点：高阳三利高级中学（请考生合理安排交通工具，不要迟</w:t>
      </w: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到</w:t>
      </w:r>
      <w:bookmarkStart w:id="0" w:name="_GoBack"/>
      <w:bookmarkEnd w:id="0"/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）。</w:t>
      </w:r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</w:rPr>
        <w:drawing>
          <wp:inline distT="0" distB="0" distL="114300" distR="114300">
            <wp:extent cx="5271135" cy="2512060"/>
            <wp:effectExtent l="0" t="0" r="5715" b="2540"/>
            <wp:docPr id="1" name="图片 1" descr="1721438872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14388723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15" w:lineRule="atLeast"/>
        <w:ind w:left="0" w:right="0" w:firstLine="0"/>
        <w:jc w:val="both"/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spacing w:val="8"/>
          <w:sz w:val="24"/>
          <w:szCs w:val="24"/>
        </w:rPr>
        <w:t>二、携带资料：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15" w:lineRule="atLeast"/>
        <w:ind w:left="0" w:right="0" w:firstLine="42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spacing w:val="8"/>
          <w:sz w:val="24"/>
          <w:szCs w:val="24"/>
        </w:rPr>
        <w:t>1、本人二代居民身份证原件；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15" w:lineRule="atLeast"/>
        <w:ind w:left="0" w:right="0" w:firstLine="42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spacing w:val="8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spacing w:val="8"/>
          <w:sz w:val="24"/>
          <w:szCs w:val="24"/>
        </w:rPr>
        <w:t>2、面试准考证。（于2024年7月24日12：00登录</w:t>
      </w:r>
      <w:r>
        <w:rPr>
          <w:rFonts w:ascii="微软雅黑" w:hAnsi="微软雅黑" w:eastAsia="微软雅黑" w:cs="微软雅黑"/>
          <w:i w:val="0"/>
          <w:iCs w:val="0"/>
          <w:caps w:val="0"/>
          <w:spacing w:val="9"/>
          <w:sz w:val="24"/>
          <w:szCs w:val="24"/>
          <w:shd w:val="clear" w:fill="FFFFFF"/>
        </w:rPr>
        <w:t>http://gyjsks.p.jky.org.cn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spacing w:val="8"/>
          <w:sz w:val="24"/>
          <w:szCs w:val="24"/>
        </w:rPr>
        <w:t>报名系统，请考生自行下载A4纸打印）。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15" w:lineRule="atLeast"/>
        <w:ind w:left="0" w:right="0" w:firstLine="420"/>
        <w:jc w:val="both"/>
        <w:rPr>
          <w:rStyle w:val="6"/>
          <w:rFonts w:hint="default" w:ascii="仿宋_GB2312" w:hAnsi="微软雅黑" w:eastAsia="仿宋_GB2312" w:cs="仿宋_GB2312"/>
          <w:b/>
          <w:bCs w:val="0"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default" w:ascii="仿宋_GB2312" w:hAnsi="微软雅黑" w:eastAsia="仿宋_GB2312" w:cs="仿宋_GB2312"/>
          <w:b/>
          <w:bCs w:val="0"/>
          <w:i w:val="0"/>
          <w:iCs w:val="0"/>
          <w:caps w:val="0"/>
          <w:spacing w:val="8"/>
          <w:sz w:val="24"/>
          <w:szCs w:val="24"/>
          <w:lang w:val="en-US" w:eastAsia="zh-CN"/>
        </w:rPr>
        <w:t>注意事项详见《面试准考证》。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15" w:lineRule="atLeast"/>
        <w:ind w:left="0" w:right="0" w:firstLine="420"/>
        <w:jc w:val="both"/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特此公告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15" w:lineRule="atLeast"/>
        <w:ind w:left="0" w:right="0" w:firstLine="420"/>
        <w:jc w:val="both"/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咨询电话：0312-6699577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15" w:lineRule="atLeast"/>
        <w:ind w:left="0" w:right="0" w:firstLine="420"/>
        <w:jc w:val="right"/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eastAsia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高阳县公开招聘中小学教师工作领导小组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315" w:lineRule="atLeast"/>
        <w:ind w:left="0" w:right="0" w:firstLine="512" w:firstLineChars="200"/>
        <w:jc w:val="right"/>
        <w:textAlignment w:val="auto"/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</w:pPr>
      <w:r>
        <w:rPr>
          <w:rStyle w:val="6"/>
          <w:rFonts w:hint="default" w:ascii="仿宋_GB2312" w:hAnsi="微软雅黑" w:eastAsia="仿宋_GB2312" w:cs="仿宋_GB2312"/>
          <w:b w:val="0"/>
          <w:bCs/>
          <w:i w:val="0"/>
          <w:iCs w:val="0"/>
          <w:caps w:val="0"/>
          <w:spacing w:val="8"/>
          <w:sz w:val="24"/>
          <w:szCs w:val="24"/>
          <w:lang w:val="en-US" w:eastAsia="zh-CN"/>
        </w:rPr>
        <w:t>2024年7月19日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zIwMGYzYjUwYTZkZDM1ZmZlZjBhZTBjMTA5MWUifQ=="/>
  </w:docVars>
  <w:rsids>
    <w:rsidRoot w:val="00000000"/>
    <w:rsid w:val="00853F61"/>
    <w:rsid w:val="29F5067F"/>
    <w:rsid w:val="44C856CA"/>
    <w:rsid w:val="5DB26EB1"/>
    <w:rsid w:val="7D18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558</Characters>
  <Lines>0</Lines>
  <Paragraphs>0</Paragraphs>
  <TotalTime>0</TotalTime>
  <ScaleCrop>false</ScaleCrop>
  <LinksUpToDate>false</LinksUpToDate>
  <CharactersWithSpaces>558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2024-07-20T01:29:00Z</dcterms:created>
  <dc:creator>Administrator</dc:creator>
  <cp:lastModifiedBy>Z_MY</cp:lastModifiedBy>
  <dcterms:modified xsi:type="dcterms:W3CDTF">2024-07-21T06:06:52Z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692BADC4D0564CCC9C1944122A074337</vt:lpwstr>
  </property>
</Properties>
</file>