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3"/>
          <w:szCs w:val="43"/>
          <w:lang w:val="en-US" w:eastAsia="zh-CN" w:bidi="ar"/>
        </w:rPr>
        <w:t>赵 县 教 育 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0"/>
          <w:szCs w:val="40"/>
          <w:lang w:val="en-US" w:eastAsia="zh-CN" w:bidi="ar"/>
        </w:rPr>
        <w:t>关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0"/>
          <w:szCs w:val="40"/>
          <w:lang w:val="en-US" w:eastAsia="zh-CN" w:bidi="ar"/>
        </w:rPr>
        <w:t>于2024年省属、市属公费师范毕业生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0"/>
          <w:szCs w:val="40"/>
          <w:lang w:val="en-US" w:eastAsia="zh-CN" w:bidi="ar"/>
        </w:rPr>
        <w:t>拟聘用人员名单的公示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FZFSK--GBK1-0" w:hAnsi="FZFSK--GBK1-0" w:eastAsia="FZFSK--GBK1-0" w:cs="FZFSK--GBK1-0"/>
          <w:b w:val="0"/>
          <w:color w:val="000000"/>
          <w:kern w:val="0"/>
          <w:sz w:val="31"/>
          <w:szCs w:val="31"/>
          <w:lang w:val="en-US" w:eastAsia="zh-CN" w:bidi="ar"/>
        </w:rPr>
      </w:pP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  <w:t>按照《河北省教育厅 中共河北省委机构编制委员会办公室 河北省人力资源和社会保障厅关于印发&lt;河北省省属师范院校 2024 年公费师范毕业生专项招聘方案&gt;的通知》和《石家庄市教育局 石家庄市人力资源和社会保障局关于印发&lt;石家庄市2024年小学全科公费师范毕业生专项招聘方案&gt;的通知》要求，河北师范大学组织 2024 年省属公费师范毕业生进行了资格审查和考试、考察，并最终确定合格人员名单，石家庄学院组织2024 年市属公费师范毕业生进行了资格审查和考试、考察，并最终确定合格人员名单。2024年7月19日由赵县教育、人社部门组织省属、市属公费师范毕业生进行了体检，体检全部合格，现将2024年省属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0"/>
          <w:szCs w:val="40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  <w:t>市属公费师范毕业生拟聘用人员名单予以公示。（名单见附件）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  <w:t>如对公示人员有异议，请于2024年7月28日前向赵县教育局反映。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  <w:t>公示时间：2024年7月22日至7月28日。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  <w:t xml:space="preserve">    附：《2024年省属、市属公费师范毕业生拟聘用人员名单》。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6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  <w:t>赵县教育局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0" w:firstLineChars="15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  <w:t>2024年7月20日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0" w:firstLineChars="15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  <w:t>2024年省属公费师范毕业生拟聘用人员名单</w:t>
      </w:r>
    </w:p>
    <w:tbl>
      <w:tblPr>
        <w:tblStyle w:val="4"/>
        <w:tblW w:w="12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926"/>
        <w:gridCol w:w="729"/>
        <w:gridCol w:w="1420"/>
        <w:gridCol w:w="1637"/>
        <w:gridCol w:w="1242"/>
        <w:gridCol w:w="2171"/>
        <w:gridCol w:w="4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协议县（市、区）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石家庄市赵县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河北省中小学教师公费培养协议书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杨继进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石家庄市赵县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河北省中小学教师公费培养协议书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郑诗淼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石家庄市赵县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河北省中小学教师公费培养协议书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石家庄市赵县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河北省中小学教师公费培养协议书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石家庄市赵县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河北省中小学教师公费培养协议书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曹德贤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石家庄市赵县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河北省中小学教师公费培养协议书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董若彤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石家庄市赵县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河北省农村小学全科教师培养协议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韩一嘉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石家庄市赵县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河北省农村小学全科教师培养协议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何孟寒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石家庄市赵县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河北省农村小学全科教师培养协议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李思淼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石家庄市赵县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河北省农村小学全科教师培养协议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石家庄市赵县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河北省农村小学全科教师培养协议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李佳萌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石家庄市赵县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河北省农村小学全科教师培养协议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0" w:firstLineChars="15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80" w:firstLineChars="8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  <w:t>石家庄市2024年小学全科公费师范毕业生拟聘用人员名单</w:t>
      </w:r>
    </w:p>
    <w:tbl>
      <w:tblPr>
        <w:tblStyle w:val="4"/>
        <w:tblW w:w="13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949"/>
        <w:gridCol w:w="746"/>
        <w:gridCol w:w="1456"/>
        <w:gridCol w:w="1678"/>
        <w:gridCol w:w="1272"/>
        <w:gridCol w:w="2226"/>
        <w:gridCol w:w="4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协议县（市、区）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陈璐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赵县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石家庄市属公费师范生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赵县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石家庄市属公费师范生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张睿晗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赵县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石家庄市属公费师范生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赵佳希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赵县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石家庄市属公费师范生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白亚琳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赵县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石家庄市属公费师范生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陈鸿飞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赵县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石家庄市属公费师范生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傅欣鑫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赵县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石家庄市属公费师范生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景若佳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赵县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石家庄市属公费师范生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赵娅倩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赵县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石家庄市属公费师范生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lang w:val="en-US" w:eastAsia="zh-CN" w:bidi="ar"/>
        </w:rPr>
      </w:pP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zZhMTFiODU4MDMxMDVmZmRmZTVkMjgzZmM2ZTQifQ=="/>
  </w:docVars>
  <w:rsids>
    <w:rsidRoot w:val="00172A27"/>
    <w:rsid w:val="04E821A8"/>
    <w:rsid w:val="08AB0181"/>
    <w:rsid w:val="1BC44FEB"/>
    <w:rsid w:val="234D2961"/>
    <w:rsid w:val="259569C7"/>
    <w:rsid w:val="28F408F1"/>
    <w:rsid w:val="2F840193"/>
    <w:rsid w:val="36052F04"/>
    <w:rsid w:val="3C493EEB"/>
    <w:rsid w:val="44A56D75"/>
    <w:rsid w:val="48D00559"/>
    <w:rsid w:val="5A025174"/>
    <w:rsid w:val="5AC350FE"/>
    <w:rsid w:val="61337B0F"/>
    <w:rsid w:val="69F34AD9"/>
    <w:rsid w:val="7A41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449</Characters>
  <Lines>0</Lines>
  <Paragraphs>0</Paragraphs>
  <TotalTime>1</TotalTime>
  <ScaleCrop>false</ScaleCrop>
  <LinksUpToDate>false</LinksUpToDate>
  <CharactersWithSpaces>466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2023-07-10T01:59:00Z</dcterms:created>
  <dc:creator>rsk</dc:creator>
  <cp:lastModifiedBy>xxs</cp:lastModifiedBy>
  <cp:lastPrinted>2023-07-12T01:46:00Z</cp:lastPrinted>
  <dcterms:modified xsi:type="dcterms:W3CDTF">2024-07-22T00:46:10Z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1771920233274AF6A4711A506F61BB6A</vt:lpwstr>
  </property>
</Properties>
</file>