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乐至县2024年度公开引进急需紧缺专业人才卫生岗位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第二批递补进入体检考察人员名单</w:t>
      </w:r>
      <w:bookmarkStart w:id="0" w:name="_GoBack"/>
      <w:bookmarkEnd w:id="0"/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5"/>
        <w:tblW w:w="0" w:type="auto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448"/>
        <w:gridCol w:w="2883"/>
        <w:gridCol w:w="1647"/>
        <w:gridCol w:w="1411"/>
        <w:gridCol w:w="1427"/>
        <w:gridCol w:w="175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5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eastAsia="方正黑体简体" w:cs="Times New Roman"/>
                <w:sz w:val="28"/>
                <w:szCs w:val="28"/>
                <w:lang w:eastAsia="zh-CN"/>
              </w:rPr>
              <w:t>需求数量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乐至县卫生健康局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乐至县人民医院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S20243025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周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宇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76.4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MzVlYTJkMThkOTI2MmRlOWMxNTIyYzY0NDRhNjYifQ=="/>
  </w:docVars>
  <w:rsids>
    <w:rsidRoot w:val="4795787A"/>
    <w:rsid w:val="0DB532DB"/>
    <w:rsid w:val="14A44706"/>
    <w:rsid w:val="17E42F19"/>
    <w:rsid w:val="1DFB0FC7"/>
    <w:rsid w:val="27121171"/>
    <w:rsid w:val="31B24578"/>
    <w:rsid w:val="331F7052"/>
    <w:rsid w:val="39D48595"/>
    <w:rsid w:val="3DF62B2F"/>
    <w:rsid w:val="4795787A"/>
    <w:rsid w:val="4E0C2FD6"/>
    <w:rsid w:val="594334CD"/>
    <w:rsid w:val="60E91675"/>
    <w:rsid w:val="67E59E41"/>
    <w:rsid w:val="68063B62"/>
    <w:rsid w:val="6C47709C"/>
    <w:rsid w:val="6EFE5582"/>
    <w:rsid w:val="7E8C3528"/>
    <w:rsid w:val="BFDDC5E1"/>
    <w:rsid w:val="DB4F21FA"/>
    <w:rsid w:val="FCAF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184</Characters>
  <Lines>0</Lines>
  <Paragraphs>0</Paragraphs>
  <TotalTime>0</TotalTime>
  <ScaleCrop>false</ScaleCrop>
  <LinksUpToDate>false</LinksUpToDate>
  <CharactersWithSpaces>191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2022-02-23T02:39:00Z</dcterms:created>
  <dc:creator>Administrator</dc:creator>
  <cp:lastModifiedBy>zzb003</cp:lastModifiedBy>
  <cp:lastPrinted>2024-07-22T10:02:53Z</cp:lastPrinted>
  <dcterms:modified xsi:type="dcterms:W3CDTF">2024-07-22T10:15:53Z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2B532DDDE76BD991B8BB9D66BEC5089D_43</vt:lpwstr>
  </property>
</Properties>
</file>