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南宁市“十百千”拔尖会计人才</w:t>
      </w:r>
    </w:p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（管理会计二期）选拔培养报名表</w:t>
      </w:r>
    </w:p>
    <w:p>
      <w:pPr>
        <w:ind w:firstLine="645"/>
        <w:rPr>
          <w:rFonts w:eastAsia="仿宋_GB2312"/>
          <w:b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申请人姓名：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所在单位：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现任职务：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专业技术资格：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填写说明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1．表内所列项目，由申请人如实填写并对真实性负责。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2．申请人没有表内对应项目的，可填写“无”。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3．表内的年、月、日一律用公历和阿拉伯数字。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4．“照片”一律用近期2寸正面半身免冠彩色照片。</w:t>
      </w:r>
    </w:p>
    <w:p>
      <w:pPr>
        <w:ind w:left="958" w:leftChars="304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5．“所在单位鉴定意见”须由申请人所在单位填写对申请人的</w:t>
      </w:r>
    </w:p>
    <w:p>
      <w:pPr>
        <w:ind w:left="958" w:leftChars="456"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工作鉴定，并加盖单位公章。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6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6"/>
        <w:gridCol w:w="387"/>
        <w:gridCol w:w="852"/>
        <w:gridCol w:w="876"/>
        <w:gridCol w:w="945"/>
        <w:gridCol w:w="144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正面免冠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彩色照片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单位职务</w:t>
            </w:r>
          </w:p>
        </w:tc>
        <w:tc>
          <w:tcPr>
            <w:tcW w:w="23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会计专业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23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6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已发表论文及著作情况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9"/>
        <w:gridCol w:w="8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承担重大科研项目情况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获得的奖励或表彰情况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t>所在单位鉴定意见</w:t>
            </w:r>
          </w:p>
        </w:tc>
        <w:tc>
          <w:tcPr>
            <w:tcW w:w="8497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单位盖章：               年   月   日</w:t>
            </w:r>
          </w:p>
        </w:tc>
      </w:tr>
    </w:tbl>
    <w:p>
      <w:pPr>
        <w:spacing w:line="200" w:lineRule="exact"/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1701" w:right="1321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TB62o0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B62o01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B63o00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370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1"/>
    <w:rsid w:val="00083A94"/>
    <w:rsid w:val="00101A93"/>
    <w:rsid w:val="001B3B69"/>
    <w:rsid w:val="002E2D30"/>
    <w:rsid w:val="00417034"/>
    <w:rsid w:val="00455EDE"/>
    <w:rsid w:val="004A3423"/>
    <w:rsid w:val="004E6DC5"/>
    <w:rsid w:val="00596574"/>
    <w:rsid w:val="00733AB8"/>
    <w:rsid w:val="00766C83"/>
    <w:rsid w:val="007A5D6E"/>
    <w:rsid w:val="007B1E26"/>
    <w:rsid w:val="0084359F"/>
    <w:rsid w:val="00907596"/>
    <w:rsid w:val="009A712F"/>
    <w:rsid w:val="00A256C5"/>
    <w:rsid w:val="00BA79DD"/>
    <w:rsid w:val="00BF5571"/>
    <w:rsid w:val="00C83A00"/>
    <w:rsid w:val="00CB1D1C"/>
    <w:rsid w:val="00D11445"/>
    <w:rsid w:val="00F01328"/>
    <w:rsid w:val="FB2AB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592</Words>
  <Characters>3376</Characters>
  <Lines>28</Lines>
  <Paragraphs>7</Paragraphs>
  <TotalTime>14</TotalTime>
  <ScaleCrop>false</ScaleCrop>
  <LinksUpToDate>false</LinksUpToDate>
  <CharactersWithSpaces>3961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2024-07-24T16:34:00Z</dcterms:created>
  <dc:creator>赖色珍</dc:creator>
  <cp:lastModifiedBy>TOMORROW</cp:lastModifiedBy>
  <dcterms:modified xsi:type="dcterms:W3CDTF">2024-07-24T17:01:42Z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