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Times New Roman" w:hAnsi="Times New Roman" w:eastAsia="仿宋" w:cs="Times New Roman"/>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jc w:val="center"/>
        <w:rPr>
          <w:rFonts w:hint="default" w:ascii="Times New Roman" w:hAnsi="Times New Roman" w:eastAsia="黑体" w:cs="Times New Roman"/>
          <w:sz w:val="44"/>
          <w:szCs w:val="44"/>
          <w:lang w:val="en-US" w:eastAsia="zh-CN"/>
        </w:rPr>
      </w:pPr>
      <w:r>
        <w:rPr>
          <w:rFonts w:hint="default" w:ascii="Times New Roman" w:hAnsi="Times New Roman" w:eastAsia="黑体" w:cs="Times New Roman"/>
          <w:i w:val="0"/>
          <w:iCs w:val="0"/>
          <w:caps w:val="0"/>
          <w:color w:val="333333"/>
          <w:spacing w:val="0"/>
          <w:sz w:val="44"/>
          <w:szCs w:val="44"/>
          <w:shd w:val="clear" w:fill="FFFFFF"/>
        </w:rPr>
        <w:t>2024年</w:t>
      </w:r>
      <w:r>
        <w:rPr>
          <w:rFonts w:hint="default" w:ascii="Times New Roman" w:hAnsi="Times New Roman" w:eastAsia="黑体" w:cs="Times New Roman"/>
          <w:sz w:val="44"/>
          <w:szCs w:val="44"/>
        </w:rPr>
        <w:t>长沙市雨花区发展和改革局公开招聘编外合同制人员总成绩排名及入围体检情况</w:t>
      </w:r>
      <w:r>
        <w:rPr>
          <w:rFonts w:hint="default" w:ascii="Times New Roman" w:hAnsi="Times New Roman" w:eastAsia="黑体" w:cs="Times New Roman"/>
          <w:sz w:val="44"/>
          <w:szCs w:val="44"/>
          <w:lang w:eastAsia="zh-CN"/>
        </w:rPr>
        <w:t>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Times New Roman" w:hAnsi="Times New Roman" w:eastAsia="仿宋" w:cs="Times New Roman"/>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w:t>
      </w:r>
      <w:r>
        <w:rPr>
          <w:rFonts w:hint="default" w:ascii="Times New Roman" w:hAnsi="Times New Roman" w:eastAsia="仿宋" w:cs="Times New Roman"/>
          <w:b w:val="0"/>
          <w:bCs w:val="0"/>
          <w:i w:val="0"/>
          <w:iCs w:val="0"/>
          <w:caps w:val="0"/>
          <w:color w:val="333333"/>
          <w:spacing w:val="0"/>
          <w:kern w:val="0"/>
          <w:sz w:val="32"/>
          <w:szCs w:val="32"/>
          <w:shd w:val="clear" w:fill="FFFFFF"/>
          <w:lang w:val="en-US" w:eastAsia="zh-CN" w:bidi="ar"/>
        </w:rPr>
        <w:t>2024年长沙市雨花区部分单位公开招聘编外合同制人员公告</w:t>
      </w:r>
      <w:r>
        <w:rPr>
          <w:rFonts w:hint="default" w:ascii="Times New Roman" w:hAnsi="Times New Roman" w:eastAsia="仿宋" w:cs="Times New Roman"/>
          <w:sz w:val="32"/>
          <w:szCs w:val="32"/>
        </w:rPr>
        <w:t>》规定，经笔试、资格审查、面试等环节，以岗位招聘数为基数，按1:1的比例，在参加面试人员中以总成绩从高分到低分的顺序确定体检对象。现将长沙市雨花区发展和改革局公开招聘编外合同制人员2024年</w:t>
      </w:r>
      <w:r>
        <w:rPr>
          <w:rFonts w:hint="default"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24</w:t>
      </w:r>
      <w:r>
        <w:rPr>
          <w:rFonts w:hint="default" w:ascii="Times New Roman" w:hAnsi="Times New Roman" w:eastAsia="仿宋" w:cs="Times New Roman"/>
          <w:sz w:val="32"/>
          <w:szCs w:val="32"/>
        </w:rPr>
        <w:t>日面试考生总成绩排名及入围体检情况公布（见附件）。体检安排等事项将由工作人员另行通知，请入围考生注意保持电话畅通。联系电话：0731-8588</w:t>
      </w:r>
      <w:r>
        <w:rPr>
          <w:rFonts w:hint="default" w:ascii="Times New Roman" w:hAnsi="Times New Roman" w:eastAsia="仿宋" w:cs="Times New Roman"/>
          <w:sz w:val="32"/>
          <w:szCs w:val="32"/>
          <w:lang w:val="en-US" w:eastAsia="zh-CN"/>
        </w:rPr>
        <w:t>0548</w:t>
      </w:r>
      <w:r>
        <w:rPr>
          <w:rFonts w:hint="default" w:ascii="Times New Roman" w:hAnsi="Times New Roman" w:eastAsia="仿宋" w:cs="Times New Roman"/>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Times New Roman" w:hAnsi="Times New Roman" w:eastAsia="仿宋" w:cs="Times New Roman"/>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w:t>
      </w:r>
      <w:r>
        <w:rPr>
          <w:rFonts w:hint="default" w:ascii="Times New Roman" w:hAnsi="Times New Roman" w:eastAsia="仿宋" w:cs="Times New Roman"/>
          <w:i w:val="0"/>
          <w:iCs w:val="0"/>
          <w:caps w:val="0"/>
          <w:color w:val="333333"/>
          <w:spacing w:val="0"/>
          <w:sz w:val="32"/>
          <w:szCs w:val="32"/>
          <w:shd w:val="clear" w:fill="FFFFFF"/>
        </w:rPr>
        <w:t>2024年</w:t>
      </w:r>
      <w:r>
        <w:rPr>
          <w:rFonts w:hint="default" w:ascii="Times New Roman" w:hAnsi="Times New Roman" w:eastAsia="仿宋" w:cs="Times New Roman"/>
          <w:sz w:val="32"/>
          <w:szCs w:val="32"/>
        </w:rPr>
        <w:t>长沙市雨花区发展和改革局公开招聘编外合同制人员总成绩排名及入围体检情况表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Times New Roman" w:hAnsi="Times New Roman" w:eastAsia="仿宋" w:cs="Times New Roman"/>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长沙市雨花区发展和改革局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2024年</w:t>
      </w:r>
      <w:r>
        <w:rPr>
          <w:rFonts w:hint="default"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26</w:t>
      </w:r>
      <w:bookmarkStart w:id="0" w:name="_GoBack"/>
      <w:bookmarkEnd w:id="0"/>
      <w:r>
        <w:rPr>
          <w:rFonts w:hint="default" w:ascii="Times New Roman" w:hAnsi="Times New Roman" w:eastAsia="仿宋" w:cs="Times New Roman"/>
          <w:sz w:val="32"/>
          <w:szCs w:val="32"/>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rPr>
          <w:rFonts w:hint="default" w:ascii="Times New Roman" w:hAnsi="Times New Roman" w:eastAsia="仿宋" w:cs="Times New Roman"/>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rPr>
          <w:rFonts w:hint="default" w:ascii="Times New Roman" w:hAnsi="Times New Roman" w:eastAsia="仿宋" w:cs="Times New Roman"/>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rPr>
          <w:rFonts w:hint="default" w:ascii="Times New Roman" w:hAnsi="Times New Roman" w:eastAsia="仿宋" w:cs="Times New Roman"/>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rPr>
          <w:rFonts w:hint="default" w:ascii="Times New Roman" w:hAnsi="Times New Roman" w:eastAsia="仿宋" w:cs="Times New Roman"/>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jc w:val="center"/>
        <w:rPr>
          <w:rFonts w:hint="default" w:ascii="Times New Roman" w:hAnsi="Times New Roman" w:eastAsia="黑体" w:cs="Times New Roman"/>
          <w:sz w:val="32"/>
          <w:szCs w:val="32"/>
          <w:lang w:val="en-US" w:eastAsia="zh-CN"/>
        </w:rPr>
      </w:pPr>
      <w:r>
        <w:rPr>
          <w:rFonts w:hint="default" w:ascii="Times New Roman" w:hAnsi="Times New Roman" w:eastAsia="黑体" w:cs="Times New Roman"/>
          <w:i w:val="0"/>
          <w:iCs w:val="0"/>
          <w:caps w:val="0"/>
          <w:color w:val="333333"/>
          <w:spacing w:val="0"/>
          <w:sz w:val="32"/>
          <w:szCs w:val="32"/>
          <w:shd w:val="clear" w:fill="FFFFFF"/>
        </w:rPr>
        <w:t>2024年</w:t>
      </w:r>
      <w:r>
        <w:rPr>
          <w:rFonts w:hint="default" w:ascii="Times New Roman" w:hAnsi="Times New Roman" w:eastAsia="黑体" w:cs="Times New Roman"/>
          <w:sz w:val="32"/>
          <w:szCs w:val="32"/>
        </w:rPr>
        <w:t>长沙市雨花区发展和改革局公开招聘编外合同制人员总成绩排名及入围体检情况表</w:t>
      </w:r>
    </w:p>
    <w:tbl>
      <w:tblPr>
        <w:tblStyle w:val="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336"/>
        <w:gridCol w:w="1198"/>
        <w:gridCol w:w="1201"/>
        <w:gridCol w:w="1201"/>
        <w:gridCol w:w="1193"/>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21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aps w:val="0"/>
                <w:color w:val="000000" w:themeColor="text1"/>
                <w:spacing w:val="0"/>
                <w:sz w:val="32"/>
                <w:szCs w:val="32"/>
                <w:shd w:val="clear" w:fill="FFFFFF"/>
                <w:vertAlign w:val="baseline"/>
                <w14:textFill>
                  <w14:solidFill>
                    <w14:schemeClr w14:val="tx1"/>
                  </w14:solidFill>
                </w14:textFill>
              </w:rPr>
            </w:pPr>
            <w:r>
              <w:rPr>
                <w:rFonts w:hint="default" w:ascii="Times New Roman" w:hAnsi="Times New Roman" w:eastAsia="宋体" w:cs="Times New Roman"/>
                <w:b/>
                <w:bCs/>
                <w:i w:val="0"/>
                <w:iCs w:val="0"/>
                <w:color w:val="000000"/>
                <w:kern w:val="0"/>
                <w:sz w:val="22"/>
                <w:szCs w:val="22"/>
                <w:u w:val="none"/>
                <w:lang w:val="en-US" w:eastAsia="zh-CN" w:bidi="ar"/>
              </w:rPr>
              <w:t>姓名</w:t>
            </w:r>
          </w:p>
        </w:tc>
        <w:tc>
          <w:tcPr>
            <w:tcW w:w="121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aps w:val="0"/>
                <w:color w:val="000000" w:themeColor="text1"/>
                <w:spacing w:val="0"/>
                <w:sz w:val="32"/>
                <w:szCs w:val="32"/>
                <w:shd w:val="clear" w:fill="FFFFFF"/>
                <w:vertAlign w:val="baseline"/>
                <w14:textFill>
                  <w14:solidFill>
                    <w14:schemeClr w14:val="tx1"/>
                  </w14:solidFill>
                </w14:textFill>
              </w:rPr>
            </w:pPr>
            <w:r>
              <w:rPr>
                <w:rFonts w:hint="default" w:ascii="Times New Roman" w:hAnsi="Times New Roman" w:eastAsia="宋体" w:cs="Times New Roman"/>
                <w:b/>
                <w:bCs/>
                <w:i w:val="0"/>
                <w:iCs w:val="0"/>
                <w:color w:val="000000"/>
                <w:kern w:val="0"/>
                <w:sz w:val="22"/>
                <w:szCs w:val="22"/>
                <w:u w:val="none"/>
                <w:lang w:val="en-US" w:eastAsia="zh-CN" w:bidi="ar"/>
              </w:rPr>
              <w:t>准考证号</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aps w:val="0"/>
                <w:color w:val="000000" w:themeColor="text1"/>
                <w:spacing w:val="0"/>
                <w:sz w:val="32"/>
                <w:szCs w:val="32"/>
                <w:shd w:val="clear" w:fill="FFFFFF"/>
                <w:vertAlign w:val="baseline"/>
                <w14:textFill>
                  <w14:solidFill>
                    <w14:schemeClr w14:val="tx1"/>
                  </w14:solidFill>
                </w14:textFill>
              </w:rPr>
            </w:pPr>
            <w:r>
              <w:rPr>
                <w:rFonts w:hint="default" w:ascii="Times New Roman" w:hAnsi="Times New Roman" w:eastAsia="宋体" w:cs="Times New Roman"/>
                <w:b/>
                <w:bCs/>
                <w:i w:val="0"/>
                <w:iCs w:val="0"/>
                <w:color w:val="000000"/>
                <w:kern w:val="0"/>
                <w:sz w:val="22"/>
                <w:szCs w:val="22"/>
                <w:u w:val="none"/>
                <w:lang w:val="en-US" w:eastAsia="zh-CN" w:bidi="ar"/>
              </w:rPr>
              <w:t>笔试成绩</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面试成绩</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aps w:val="0"/>
                <w:color w:val="000000" w:themeColor="text1"/>
                <w:spacing w:val="0"/>
                <w:kern w:val="2"/>
                <w:sz w:val="32"/>
                <w:szCs w:val="32"/>
                <w:shd w:val="clear" w:fill="FFFFFF"/>
                <w:vertAlign w:val="baseli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kern w:val="0"/>
                <w:sz w:val="22"/>
                <w:szCs w:val="22"/>
                <w:u w:val="none"/>
                <w:lang w:val="en-US" w:eastAsia="zh-CN" w:bidi="ar"/>
              </w:rPr>
              <w:t>总成绩</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排名</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是否进入体检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aps w:val="0"/>
                <w:color w:val="000000" w:themeColor="text1"/>
                <w:spacing w:val="0"/>
                <w:kern w:val="2"/>
                <w:sz w:val="28"/>
                <w:szCs w:val="28"/>
                <w:shd w:val="clear" w:fill="FFFFFF"/>
                <w:vertAlign w:val="baseline"/>
                <w:lang w:val="en-US" w:eastAsia="zh-CN" w:bidi="ar-SA"/>
                <w14:textFill>
                  <w14:solidFill>
                    <w14:schemeClr w14:val="tx1"/>
                  </w14:solidFill>
                </w14:textFill>
              </w:rPr>
            </w:pPr>
            <w:r>
              <w:rPr>
                <w:rFonts w:hint="eastAsia" w:ascii="仿宋" w:hAnsi="仿宋" w:eastAsia="仿宋" w:cs="仿宋"/>
                <w:i w:val="0"/>
                <w:iCs w:val="0"/>
                <w:color w:val="000000"/>
                <w:kern w:val="0"/>
                <w:sz w:val="28"/>
                <w:szCs w:val="28"/>
                <w:u w:val="none"/>
                <w:lang w:val="en-US" w:eastAsia="zh-CN" w:bidi="ar"/>
              </w:rPr>
              <w:t>唐伟黠</w:t>
            </w:r>
          </w:p>
        </w:tc>
        <w:tc>
          <w:tcPr>
            <w:tcW w:w="121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aps w:val="0"/>
                <w:color w:val="000000" w:themeColor="text1"/>
                <w:spacing w:val="0"/>
                <w:kern w:val="2"/>
                <w:sz w:val="28"/>
                <w:szCs w:val="28"/>
                <w:shd w:val="clear" w:fill="FFFFFF"/>
                <w:vertAlign w:val="baseline"/>
                <w:lang w:val="en-US" w:eastAsia="zh-CN" w:bidi="ar-SA"/>
                <w14:textFill>
                  <w14:solidFill>
                    <w14:schemeClr w14:val="tx1"/>
                  </w14:solidFill>
                </w14:textFill>
              </w:rPr>
            </w:pPr>
            <w:r>
              <w:rPr>
                <w:rFonts w:hint="eastAsia" w:ascii="仿宋" w:hAnsi="仿宋" w:eastAsia="仿宋" w:cs="仿宋"/>
                <w:color w:val="000000"/>
                <w:kern w:val="0"/>
                <w:sz w:val="28"/>
                <w:szCs w:val="28"/>
                <w:shd w:val="clear" w:fill="FFFFFF"/>
                <w:lang w:val="en-US" w:eastAsia="zh-CN" w:bidi="ar"/>
              </w:rPr>
              <w:t>20240120</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aps w:val="0"/>
                <w:color w:val="000000" w:themeColor="text1"/>
                <w:spacing w:val="0"/>
                <w:kern w:val="2"/>
                <w:sz w:val="32"/>
                <w:szCs w:val="32"/>
                <w:shd w:val="clear" w:fill="FFFFFF"/>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 xml:space="preserve">.0 </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00</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Times New Roman" w:hAnsi="Times New Roman" w:eastAsia="宋体" w:cs="Times New Roman"/>
                <w:i w:val="0"/>
                <w:iCs w:val="0"/>
                <w:color w:val="000000"/>
                <w:kern w:val="0"/>
                <w:sz w:val="22"/>
                <w:szCs w:val="22"/>
                <w:u w:val="none"/>
                <w:lang w:val="en-US" w:eastAsia="zh-CN" w:bidi="ar"/>
              </w:rPr>
              <w:t>6.60</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aps w:val="0"/>
                <w:color w:val="000000" w:themeColor="text1"/>
                <w:spacing w:val="0"/>
                <w:kern w:val="2"/>
                <w:sz w:val="28"/>
                <w:szCs w:val="28"/>
                <w:shd w:val="clear" w:fill="FFFFFF"/>
                <w:vertAlign w:val="baseline"/>
                <w:lang w:val="en-US" w:eastAsia="zh-CN" w:bidi="ar-SA"/>
                <w14:textFill>
                  <w14:solidFill>
                    <w14:schemeClr w14:val="tx1"/>
                  </w14:solidFill>
                </w14:textFill>
              </w:rPr>
            </w:pPr>
            <w:r>
              <w:rPr>
                <w:rFonts w:hint="eastAsia" w:ascii="仿宋" w:hAnsi="仿宋" w:eastAsia="仿宋" w:cs="仿宋"/>
                <w:color w:val="000000"/>
                <w:kern w:val="0"/>
                <w:sz w:val="28"/>
                <w:szCs w:val="28"/>
                <w:shd w:val="clear" w:fill="FFFFFF"/>
                <w:lang w:val="en-US" w:eastAsia="zh-CN" w:bidi="ar"/>
              </w:rPr>
              <w:t>陈  娇</w:t>
            </w:r>
          </w:p>
        </w:tc>
        <w:tc>
          <w:tcPr>
            <w:tcW w:w="121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aps w:val="0"/>
                <w:color w:val="000000" w:themeColor="text1"/>
                <w:spacing w:val="0"/>
                <w:kern w:val="2"/>
                <w:sz w:val="28"/>
                <w:szCs w:val="28"/>
                <w:shd w:val="clear" w:fill="FFFFFF"/>
                <w:vertAlign w:val="baseline"/>
                <w:lang w:val="en-US" w:eastAsia="zh-CN" w:bidi="ar-SA"/>
                <w14:textFill>
                  <w14:solidFill>
                    <w14:schemeClr w14:val="tx1"/>
                  </w14:solidFill>
                </w14:textFill>
              </w:rPr>
            </w:pPr>
            <w:r>
              <w:rPr>
                <w:rFonts w:hint="eastAsia" w:ascii="仿宋" w:hAnsi="仿宋" w:eastAsia="仿宋" w:cs="仿宋"/>
                <w:color w:val="000000"/>
                <w:kern w:val="0"/>
                <w:sz w:val="28"/>
                <w:szCs w:val="28"/>
                <w:shd w:val="clear" w:fill="FFFFFF"/>
                <w:lang w:val="en-US" w:eastAsia="zh-CN" w:bidi="ar"/>
              </w:rPr>
              <w:t>20240311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aps w:val="0"/>
                <w:color w:val="000000" w:themeColor="text1"/>
                <w:spacing w:val="0"/>
                <w:kern w:val="2"/>
                <w:sz w:val="32"/>
                <w:szCs w:val="32"/>
                <w:shd w:val="clear" w:fill="FFFFFF"/>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Times New Roman" w:hAnsi="Times New Roman" w:eastAsia="宋体" w:cs="Times New Roman"/>
                <w:i w:val="0"/>
                <w:iCs w:val="0"/>
                <w:color w:val="000000"/>
                <w:kern w:val="0"/>
                <w:sz w:val="22"/>
                <w:szCs w:val="22"/>
                <w:u w:val="none"/>
                <w:lang w:val="en-US" w:eastAsia="zh-CN" w:bidi="ar"/>
              </w:rPr>
              <w:t>3.5</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92.67</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85.00</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aps w:val="0"/>
                <w:color w:val="000000" w:themeColor="text1"/>
                <w:spacing w:val="0"/>
                <w:kern w:val="2"/>
                <w:sz w:val="28"/>
                <w:szCs w:val="28"/>
                <w:shd w:val="clear" w:fill="FFFFFF"/>
                <w:vertAlign w:val="baseline"/>
                <w:lang w:val="en-US" w:eastAsia="zh-CN" w:bidi="ar-SA"/>
                <w14:textFill>
                  <w14:solidFill>
                    <w14:schemeClr w14:val="tx1"/>
                  </w14:solidFill>
                </w14:textFill>
              </w:rPr>
            </w:pPr>
            <w:r>
              <w:rPr>
                <w:rFonts w:hint="eastAsia" w:ascii="仿宋" w:hAnsi="仿宋" w:eastAsia="仿宋" w:cs="仿宋"/>
                <w:color w:val="000000"/>
                <w:kern w:val="0"/>
                <w:sz w:val="28"/>
                <w:szCs w:val="28"/>
                <w:shd w:val="clear" w:fill="FFFFFF"/>
                <w:lang w:val="en-US" w:eastAsia="zh-CN" w:bidi="ar"/>
              </w:rPr>
              <w:t>吕亚蒙</w:t>
            </w:r>
          </w:p>
        </w:tc>
        <w:tc>
          <w:tcPr>
            <w:tcW w:w="121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aps w:val="0"/>
                <w:color w:val="000000" w:themeColor="text1"/>
                <w:spacing w:val="0"/>
                <w:kern w:val="2"/>
                <w:sz w:val="28"/>
                <w:szCs w:val="28"/>
                <w:shd w:val="clear" w:fill="FFFFFF"/>
                <w:vertAlign w:val="baseline"/>
                <w:lang w:val="en-US" w:eastAsia="zh-CN" w:bidi="ar-SA"/>
                <w14:textFill>
                  <w14:solidFill>
                    <w14:schemeClr w14:val="tx1"/>
                  </w14:solidFill>
                </w14:textFill>
              </w:rPr>
            </w:pPr>
            <w:r>
              <w:rPr>
                <w:rFonts w:hint="eastAsia" w:ascii="仿宋" w:hAnsi="仿宋" w:eastAsia="仿宋" w:cs="仿宋"/>
                <w:color w:val="000000"/>
                <w:kern w:val="0"/>
                <w:sz w:val="28"/>
                <w:szCs w:val="28"/>
                <w:shd w:val="clear" w:fill="FFFFFF"/>
                <w:lang w:val="en-US" w:eastAsia="zh-CN" w:bidi="ar"/>
              </w:rPr>
              <w:t>20240301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aps w:val="0"/>
                <w:color w:val="000000" w:themeColor="text1"/>
                <w:spacing w:val="0"/>
                <w:kern w:val="2"/>
                <w:sz w:val="32"/>
                <w:szCs w:val="32"/>
                <w:shd w:val="clear" w:fill="FFFFFF"/>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Times New Roman" w:hAnsi="Times New Roman" w:eastAsia="宋体" w:cs="Times New Roman"/>
                <w:i w:val="0"/>
                <w:iCs w:val="0"/>
                <w:color w:val="000000"/>
                <w:kern w:val="0"/>
                <w:sz w:val="22"/>
                <w:szCs w:val="22"/>
                <w:u w:val="none"/>
                <w:lang w:val="en-US" w:eastAsia="zh-CN" w:bidi="ar"/>
              </w:rPr>
              <w:t>3.0</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90.67</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Times New Roman" w:hAnsi="Times New Roman" w:eastAsia="宋体" w:cs="Times New Roman"/>
                <w:i w:val="0"/>
                <w:iCs w:val="0"/>
                <w:color w:val="000000"/>
                <w:kern w:val="0"/>
                <w:sz w:val="22"/>
                <w:szCs w:val="22"/>
                <w:u w:val="none"/>
                <w:lang w:val="en-US" w:eastAsia="zh-CN" w:bidi="ar"/>
              </w:rPr>
              <w:t>3.60</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aps w:val="0"/>
                <w:color w:val="000000" w:themeColor="text1"/>
                <w:spacing w:val="0"/>
                <w:sz w:val="28"/>
                <w:szCs w:val="28"/>
                <w:shd w:val="clear" w:fill="FFFFFF"/>
                <w:vertAlign w:val="baseline"/>
                <w14:textFill>
                  <w14:solidFill>
                    <w14:schemeClr w14:val="tx1"/>
                  </w14:solidFill>
                </w14:textFill>
              </w:rPr>
            </w:pPr>
            <w:r>
              <w:rPr>
                <w:rFonts w:hint="eastAsia" w:ascii="仿宋" w:hAnsi="仿宋" w:eastAsia="仿宋" w:cs="仿宋"/>
                <w:color w:val="000000"/>
                <w:kern w:val="0"/>
                <w:sz w:val="28"/>
                <w:szCs w:val="28"/>
                <w:shd w:val="clear" w:fill="FFFFFF"/>
                <w:lang w:val="en-US" w:eastAsia="zh-CN" w:bidi="ar"/>
              </w:rPr>
              <w:t>贾权威</w:t>
            </w:r>
          </w:p>
        </w:tc>
        <w:tc>
          <w:tcPr>
            <w:tcW w:w="121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aps w:val="0"/>
                <w:color w:val="000000" w:themeColor="text1"/>
                <w:spacing w:val="0"/>
                <w:sz w:val="28"/>
                <w:szCs w:val="28"/>
                <w:shd w:val="clear" w:fill="FFFFFF"/>
                <w:vertAlign w:val="baseline"/>
                <w14:textFill>
                  <w14:solidFill>
                    <w14:schemeClr w14:val="tx1"/>
                  </w14:solidFill>
                </w14:textFill>
              </w:rPr>
            </w:pPr>
            <w:r>
              <w:rPr>
                <w:rFonts w:hint="eastAsia" w:ascii="仿宋" w:hAnsi="仿宋" w:eastAsia="仿宋" w:cs="仿宋"/>
                <w:color w:val="000000"/>
                <w:kern w:val="0"/>
                <w:sz w:val="28"/>
                <w:szCs w:val="28"/>
                <w:shd w:val="clear" w:fill="FFFFFF"/>
                <w:lang w:val="en-US" w:eastAsia="zh-CN" w:bidi="ar"/>
              </w:rPr>
              <w:t>20240360</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aps w:val="0"/>
                <w:color w:val="000000" w:themeColor="text1"/>
                <w:spacing w:val="0"/>
                <w:sz w:val="32"/>
                <w:szCs w:val="32"/>
                <w:shd w:val="clear" w:fill="FFFFFF"/>
                <w:vertAlign w:val="baseline"/>
                <w:lang w:val="en-US"/>
                <w14:textFill>
                  <w14:solidFill>
                    <w14:schemeClr w14:val="tx1"/>
                  </w14:solidFill>
                </w14:textFill>
              </w:rPr>
            </w:pPr>
            <w:r>
              <w:rPr>
                <w:rFonts w:hint="eastAsia" w:ascii="Times New Roman" w:hAnsi="Times New Roman" w:eastAsia="宋体" w:cs="Times New Roman"/>
                <w:i w:val="0"/>
                <w:iCs w:val="0"/>
                <w:color w:val="000000"/>
                <w:kern w:val="0"/>
                <w:sz w:val="22"/>
                <w:szCs w:val="22"/>
                <w:u w:val="none"/>
                <w:lang w:val="en-US" w:eastAsia="zh-CN" w:bidi="ar"/>
              </w:rPr>
              <w:t>73.0</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88.67</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82.40</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aps w:val="0"/>
                <w:color w:val="000000" w:themeColor="text1"/>
                <w:spacing w:val="0"/>
                <w:kern w:val="2"/>
                <w:sz w:val="28"/>
                <w:szCs w:val="28"/>
                <w:shd w:val="clear" w:fill="FFFFFF"/>
                <w:vertAlign w:val="baseline"/>
                <w:lang w:val="en-US" w:eastAsia="zh-CN" w:bidi="ar-SA"/>
                <w14:textFill>
                  <w14:solidFill>
                    <w14:schemeClr w14:val="tx1"/>
                  </w14:solidFill>
                </w14:textFill>
              </w:rPr>
            </w:pPr>
            <w:r>
              <w:rPr>
                <w:rFonts w:hint="eastAsia" w:ascii="仿宋" w:hAnsi="仿宋" w:eastAsia="仿宋" w:cs="仿宋"/>
                <w:color w:val="000000"/>
                <w:kern w:val="0"/>
                <w:sz w:val="28"/>
                <w:szCs w:val="28"/>
                <w:shd w:val="clear" w:fill="FFFFFF"/>
                <w:lang w:val="en-US" w:eastAsia="zh-CN" w:bidi="ar"/>
              </w:rPr>
              <w:t>高  悦</w:t>
            </w:r>
          </w:p>
        </w:tc>
        <w:tc>
          <w:tcPr>
            <w:tcW w:w="121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aps w:val="0"/>
                <w:color w:val="000000" w:themeColor="text1"/>
                <w:spacing w:val="0"/>
                <w:kern w:val="2"/>
                <w:sz w:val="28"/>
                <w:szCs w:val="28"/>
                <w:shd w:val="clear" w:fill="FFFFFF"/>
                <w:vertAlign w:val="baseline"/>
                <w:lang w:val="en-US" w:eastAsia="zh-CN" w:bidi="ar-SA"/>
                <w14:textFill>
                  <w14:solidFill>
                    <w14:schemeClr w14:val="tx1"/>
                  </w14:solidFill>
                </w14:textFill>
              </w:rPr>
            </w:pPr>
            <w:r>
              <w:rPr>
                <w:rFonts w:hint="eastAsia" w:ascii="仿宋" w:hAnsi="仿宋" w:eastAsia="仿宋" w:cs="仿宋"/>
                <w:color w:val="000000"/>
                <w:kern w:val="0"/>
                <w:sz w:val="28"/>
                <w:szCs w:val="28"/>
                <w:shd w:val="clear" w:fill="FFFFFF"/>
                <w:lang w:val="en-US" w:eastAsia="zh-CN" w:bidi="ar"/>
              </w:rPr>
              <w:t>20240326</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aps w:val="0"/>
                <w:color w:val="000000" w:themeColor="text1"/>
                <w:spacing w:val="0"/>
                <w:kern w:val="2"/>
                <w:sz w:val="32"/>
                <w:szCs w:val="32"/>
                <w:shd w:val="clear" w:fill="FFFFFF"/>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86.</w:t>
            </w:r>
            <w:r>
              <w:rPr>
                <w:rFonts w:hint="eastAsia" w:ascii="Times New Roman" w:hAnsi="Times New Roman" w:eastAsia="宋体" w:cs="Times New Roman"/>
                <w:i w:val="0"/>
                <w:iCs w:val="0"/>
                <w:color w:val="000000"/>
                <w:kern w:val="0"/>
                <w:sz w:val="22"/>
                <w:szCs w:val="22"/>
                <w:u w:val="none"/>
                <w:lang w:val="en-US" w:eastAsia="zh-CN" w:bidi="ar"/>
              </w:rPr>
              <w:t>67</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Times New Roman" w:hAnsi="Times New Roman" w:eastAsia="宋体" w:cs="Times New Roman"/>
                <w:i w:val="0"/>
                <w:iCs w:val="0"/>
                <w:color w:val="000000"/>
                <w:kern w:val="0"/>
                <w:sz w:val="22"/>
                <w:szCs w:val="22"/>
                <w:u w:val="none"/>
                <w:lang w:val="en-US" w:eastAsia="zh-CN" w:bidi="ar"/>
              </w:rPr>
              <w:t>1.40</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否</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right"/>
        <w:rPr>
          <w:rFonts w:hint="default" w:ascii="Times New Roman" w:hAnsi="Times New Roman" w:eastAsia="仿宋"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YmFlNDJkMWFkZjQ3NmU3NTI2MjI3ZTQ2MDAxMzcifQ=="/>
    <w:docVar w:name="KSO_WPS_MARK_KEY" w:val="7075a6d2-d21c-45cd-98e2-5bf3bbc9b4ad"/>
  </w:docVars>
  <w:rsids>
    <w:rsidRoot w:val="00000000"/>
    <w:rsid w:val="05DC28C1"/>
    <w:rsid w:val="1B906BDE"/>
    <w:rsid w:val="3CD92A61"/>
    <w:rsid w:val="3D453E79"/>
    <w:rsid w:val="46B37F24"/>
    <w:rsid w:val="4BBF2345"/>
    <w:rsid w:val="65920B30"/>
    <w:rsid w:val="6FD64F98"/>
    <w:rsid w:val="79FD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392</Words>
  <Characters>516</Characters>
  <Lines>0</Lines>
  <Paragraphs>0</Paragraphs>
  <TotalTime>4</TotalTime>
  <ScaleCrop>false</ScaleCrop>
  <LinksUpToDate>false</LinksUpToDate>
  <CharactersWithSpaces>551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2024-07-09T07:48:00Z</dcterms:created>
  <dc:creator>Administrator.USER-20210714CO</dc:creator>
  <cp:lastModifiedBy>郭伟明</cp:lastModifiedBy>
  <dcterms:modified xsi:type="dcterms:W3CDTF">2024-07-26T08:41:11Z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605E29B2DAA045E487D0D82DBBE4E589_12</vt:lpwstr>
  </property>
</Properties>
</file>