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体检须知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bookmarkStart w:id="0" w:name="_GoBack"/>
      <w:bookmarkEnd w:id="0"/>
      <w:r>
        <w:rPr>
          <w:rFonts w:hint="default" w:ascii="Times New Roman" w:hAnsi="Times New Roman" w:eastAsia="方正仿宋_GBK" w:cs="Times New Roman"/>
          <w:sz w:val="32"/>
          <w:szCs w:val="32"/>
        </w:rPr>
        <w:t>为了准确地反映受检者身体的真实状况，请注意以下事项：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1.均应到指定医院进行体检，其它医疗单位的检查结果一律无效。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2.体检严禁弄虚作假、冒名顶替；如隐瞒病史影响体检结果的，后果自负。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3.体检表上贴近期二寸免冠照片一张，并加盖公章。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4.由受检者认真填写《体检表》第三页内容（用黑色签字笔或钢笔），要求字迹清楚，无涂改，病史部分要如实、逐项填齐，不能遗漏。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5.体检前一天请注意休息，勿熬夜，不要饮酒，避免剧烈运动。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6.体检当天需进行采血、B超等检查，请在受检前禁食8至12小时。眼睛近视的考生，请自备眼镜，做好矫正视力检测准备。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7.女性考生月经期间请勿做妇科及尿液检查，待经期完毕后再补检；怀孕或可能已受孕者，事先告知医护人员，勿做X光检查。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8.请配合医生认真检查所有项目，勿漏检。若自动放弃某一检查项目，将会影响对您的聘用。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9.体检医师可根据实际需要，增加必要的检查、检验项目。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10.如对体检结果有疑义，请按有关规定办理。</w:t>
      </w:r>
    </w:p>
    <w:sectPr>
      <w:pgSz w:w="11906" w:h="16838"/>
      <w:pgMar w:top="2268" w:right="1474" w:bottom="1701" w:left="1587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0YjNhMGQ3MjJkYTA2YjQwM2UyYzcyOWRhMzFhNzMifQ=="/>
  </w:docVars>
  <w:rsids>
    <w:rsidRoot w:val="018A6F1E"/>
    <w:rsid w:val="018A6F1E"/>
    <w:rsid w:val="01962E67"/>
    <w:rsid w:val="2CBD0F25"/>
    <w:rsid w:val="57433510"/>
    <w:rsid w:val="63360E0D"/>
    <w:rsid w:val="67206C39"/>
    <w:rsid w:val="6CA06EAD"/>
    <w:rsid w:val="7DD92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2023-04-03T03:41:00Z</dcterms:created>
  <dc:creator>-原来你会发光啊</dc:creator>
  <cp:lastModifiedBy>-原来你会发光啊</cp:lastModifiedBy>
  <dcterms:modified xsi:type="dcterms:W3CDTF">2023-04-03T03:43:13Z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C94756093587464D92399F0C64B447DE_11</vt:lpwstr>
  </property>
</Properties>
</file>