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台州市智汇安责险服务保障中心公开招聘法务岗、市政岗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工作人员入围笔试名单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928"/>
        <w:gridCol w:w="1928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法务岗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黄*怡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33100319********88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法务岗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项*钦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33108219********82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法务岗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王*雨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33100420********25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法务岗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陈*媛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33108219********87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市政岗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刘*阳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37292619********35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市政岗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张*</w:t>
            </w:r>
            <w:r>
              <w:rPr>
                <w:rFonts w:hint="eastAsia" w:eastAsia="宋体"/>
                <w:b w:val="0"/>
                <w:sz w:val="27"/>
                <w:szCs w:val="27"/>
                <w:lang w:val="en-US" w:eastAsia="zh-CN"/>
              </w:rPr>
              <w:t>锋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14233219********14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市政岗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spacing w:val="17"/>
                <w:kern w:val="0"/>
                <w:sz w:val="27"/>
                <w:szCs w:val="27"/>
                <w:lang w:val="en-US" w:eastAsia="zh-CN" w:bidi="ar-SA"/>
              </w:rPr>
              <w:t>朱*峰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34082419********36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45F2FCD"/>
    <w:rsid w:val="0CC60F91"/>
    <w:rsid w:val="19EE19EC"/>
    <w:rsid w:val="20D871DC"/>
    <w:rsid w:val="21C612F9"/>
    <w:rsid w:val="445F2FCD"/>
    <w:rsid w:val="6063377F"/>
    <w:rsid w:val="65A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830</Characters>
  <Lines>0</Lines>
  <Paragraphs>0</Paragraphs>
  <TotalTime>13</TotalTime>
  <ScaleCrop>false</ScaleCrop>
  <LinksUpToDate>false</LinksUpToDate>
  <CharactersWithSpaces>844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2024-08-02T01:23:00Z</dcterms:created>
  <dc:creator>台州智汇安责险</dc:creator>
  <cp:lastModifiedBy>董颖</cp:lastModifiedBy>
  <dcterms:modified xsi:type="dcterms:W3CDTF">2024-08-02T09:23:01Z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BD34ECD70B1D4C20ACA7C3FE71145E07_13</vt:lpwstr>
  </property>
</Properties>
</file>