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附件1：</w:t>
      </w:r>
    </w:p>
    <w:p>
      <w:pPr>
        <w:numPr>
          <w:ilvl w:val="0"/>
          <w:numId w:val="0"/>
        </w:numPr>
        <w:rPr>
          <w:rFonts w:hint="eastAsia" w:ascii="方正小标宋简体" w:hAnsi="方正小标宋简体" w:eastAsia="方正小标宋简体" w:cs="方正小标宋简体"/>
          <w:sz w:val="22"/>
          <w:szCs w:val="2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20"/>
          <w:szCs w:val="20"/>
          <w:lang w:val="en-US" w:eastAsia="zh-CN"/>
        </w:rPr>
        <w:t>2024年商州区特设岗位教师招聘笔试成绩、面试成绩、考试总成绩公布及进入体检人员名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  <w:lang w:val="en-US" w:eastAsia="zh-CN"/>
        </w:rPr>
        <w:t>单</w:t>
      </w:r>
      <w:bookmarkEnd w:id="0"/>
    </w:p>
    <w:tbl>
      <w:tblPr>
        <w:tblStyle w:val="2"/>
        <w:tblW w:w="96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122"/>
        <w:gridCol w:w="1080"/>
        <w:gridCol w:w="900"/>
        <w:gridCol w:w="1455"/>
        <w:gridCol w:w="1075"/>
        <w:gridCol w:w="772"/>
        <w:gridCol w:w="955"/>
        <w:gridCol w:w="761"/>
        <w:gridCol w:w="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报考区县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报考学段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报考学科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考试总成绩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是否进入体检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商州区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语文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60012040013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158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82.75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80.5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商州区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语文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张子怡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60012040027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145.5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82.94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76.82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商州区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语文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郭碧萧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60012040031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153.5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83.32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79.37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商州区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语文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李婉芬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60012040034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141.5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78.37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73.79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商州区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语文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王垭茹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60012040036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157.5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83.4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80.61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商州区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语文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张王雪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60012040039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144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81.18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75.67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商州区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语文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吴绮芮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60012040043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166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83.87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83.34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商州区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语文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李敏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60012040058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146.5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83.31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77.27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商州区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语文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李青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60012040064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82.1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75.44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商州区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语文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杨潇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60012040069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152.5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83.24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79.04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商州区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语文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贾敏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60012040074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81.81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76.22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商州区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语文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赵丹婧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60012040075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158.5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80.16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79.61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商州区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语文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谢晋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60012040090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143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78.7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74.38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商州区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语文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贺阳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60012040097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82.78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81.71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商州区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语文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任文静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60012040100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145.5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80.98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76.04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商州区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郭湘湘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60012050866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81.91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65.76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商州区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龙雪倩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60012050868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81.94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78.37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商州区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杨旭东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60012050873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134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81.53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72.81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商州区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陈颖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60012050874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124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80.53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69.41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商州区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谢萌萌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60012050875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81.95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66.08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商州区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60012050876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139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78.9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73.26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商州区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刘英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60012050877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79.6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61.24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商州区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武梦凡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60012050878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79.12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64.64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商州区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张彬垚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60012050880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108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81.19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64.87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商州区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王熠洁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60012050883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80.07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60.22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商州区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王敬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60012050884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77.95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59.98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商州区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60012050885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81.65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63.86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商州区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李诗婷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60012050888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82.27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78.2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商州区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白玉凡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60012050889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117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79.85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67.04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9D10454-39A1-49F4-B3D8-CD06FC31B63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8E15E21-6270-4C76-8E5B-F2B7D362232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BD49F1B-1021-467D-BF47-DB785BB3A77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NjZkYzA0MDVjMDhmNmZjNTMzZmJlZjQ2ZTY0ZTgifQ=="/>
    <w:docVar w:name="KSO_WPS_MARK_KEY" w:val="b98adc7b-e071-4bd2-9c51-2d3a81955861"/>
  </w:docVars>
  <w:rsids>
    <w:rsidRoot w:val="016028C4"/>
    <w:rsid w:val="0160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2024-08-02T09:28:00Z</dcterms:created>
  <dc:creator>王宁利</dc:creator>
  <cp:lastModifiedBy>王宁利</cp:lastModifiedBy>
  <dcterms:modified xsi:type="dcterms:W3CDTF">2024-08-02T09:28:37Z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32ED9E195F244457984191E7046DC1E4_11</vt:lpwstr>
  </property>
</Properties>
</file>