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附件2：</w:t>
      </w:r>
    </w:p>
    <w:p>
      <w:pPr>
        <w:jc w:val="center"/>
        <w:rPr>
          <w:w w:val="90"/>
          <w:sz w:val="36"/>
        </w:rPr>
      </w:pPr>
      <w:bookmarkStart w:id="0" w:name="_GoBack"/>
      <w:r>
        <w:rPr>
          <w:rFonts w:hint="eastAsia" w:ascii="黑体" w:hAnsi="黑体" w:eastAsia="黑体"/>
          <w:b/>
          <w:w w:val="90"/>
          <w:sz w:val="36"/>
        </w:rPr>
        <w:t>202</w:t>
      </w:r>
      <w:r>
        <w:rPr>
          <w:rFonts w:hint="eastAsia" w:ascii="黑体" w:hAnsi="黑体" w:eastAsia="黑体"/>
          <w:b/>
          <w:w w:val="90"/>
          <w:sz w:val="36"/>
          <w:lang w:val="en-US" w:eastAsia="zh-CN"/>
        </w:rPr>
        <w:t>4</w:t>
      </w:r>
      <w:r>
        <w:rPr>
          <w:rFonts w:hint="eastAsia" w:ascii="黑体" w:hAnsi="黑体" w:eastAsia="黑体"/>
          <w:b/>
          <w:w w:val="90"/>
          <w:sz w:val="36"/>
        </w:rPr>
        <w:t>年商洛市特设岗位教师招聘拟聘人员政审考察表</w:t>
      </w:r>
      <w:bookmarkEnd w:id="0"/>
    </w:p>
    <w:tbl>
      <w:tblPr>
        <w:tblStyle w:val="4"/>
        <w:tblW w:w="855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551"/>
        <w:gridCol w:w="153"/>
        <w:gridCol w:w="1145"/>
        <w:gridCol w:w="8"/>
        <w:gridCol w:w="20"/>
        <w:gridCol w:w="1089"/>
        <w:gridCol w:w="69"/>
        <w:gridCol w:w="495"/>
        <w:gridCol w:w="224"/>
        <w:gridCol w:w="258"/>
        <w:gridCol w:w="816"/>
        <w:gridCol w:w="162"/>
        <w:gridCol w:w="641"/>
        <w:gridCol w:w="43"/>
        <w:gridCol w:w="294"/>
        <w:gridCol w:w="270"/>
        <w:gridCol w:w="12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17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　　名</w:t>
            </w:r>
          </w:p>
        </w:tc>
        <w:tc>
          <w:tcPr>
            <w:tcW w:w="11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性　别</w:t>
            </w:r>
          </w:p>
        </w:tc>
        <w:tc>
          <w:tcPr>
            <w:tcW w:w="9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照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片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（2寸免冠）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7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7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   历</w:t>
            </w:r>
          </w:p>
        </w:tc>
        <w:tc>
          <w:tcPr>
            <w:tcW w:w="9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7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1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3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17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何时何院校何专业毕业</w:t>
            </w:r>
          </w:p>
        </w:tc>
        <w:tc>
          <w:tcPr>
            <w:tcW w:w="5264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  <w:jc w:val="center"/>
        </w:trPr>
        <w:tc>
          <w:tcPr>
            <w:tcW w:w="17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笔试准考证号</w:t>
            </w:r>
          </w:p>
        </w:tc>
        <w:tc>
          <w:tcPr>
            <w:tcW w:w="22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ind w:firstLine="120" w:firstLineChars="5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报考县区和岗位</w:t>
            </w:r>
          </w:p>
        </w:tc>
        <w:tc>
          <w:tcPr>
            <w:tcW w:w="26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17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生源地或户籍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226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ind w:firstLine="120" w:firstLineChars="50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现工作（就业）单位</w:t>
            </w:r>
          </w:p>
        </w:tc>
        <w:tc>
          <w:tcPr>
            <w:tcW w:w="26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exact"/>
          <w:jc w:val="center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本人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主要简历及现实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表现</w:t>
            </w:r>
          </w:p>
        </w:tc>
        <w:tc>
          <w:tcPr>
            <w:tcW w:w="7499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05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家庭主要成员基本情况</w:t>
            </w:r>
          </w:p>
        </w:tc>
        <w:tc>
          <w:tcPr>
            <w:tcW w:w="18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8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86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  <w:jc w:val="center"/>
        </w:trPr>
        <w:tc>
          <w:tcPr>
            <w:tcW w:w="105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86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  <w:jc w:val="center"/>
        </w:trPr>
        <w:tc>
          <w:tcPr>
            <w:tcW w:w="10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现工作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（就业）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政审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意见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签章</w:t>
            </w:r>
          </w:p>
        </w:tc>
        <w:tc>
          <w:tcPr>
            <w:tcW w:w="18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档案管理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单位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政审意见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签章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公安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机关</w:t>
            </w:r>
          </w:p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政审意见签章</w:t>
            </w:r>
          </w:p>
        </w:tc>
        <w:tc>
          <w:tcPr>
            <w:tcW w:w="18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9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499" w:type="dxa"/>
            <w:gridSpan w:val="1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6"/>
              <w:spacing w:line="367" w:lineRule="atLeast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黑体" w:eastAsia="仿宋_GB2312"/>
          <w:b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82" w:firstLineChars="200"/>
        <w:textAlignment w:val="auto"/>
      </w:pPr>
      <w:r>
        <w:rPr>
          <w:rFonts w:hint="eastAsia" w:ascii="仿宋_GB2312" w:hAnsi="黑体" w:eastAsia="仿宋_GB2312"/>
          <w:b/>
          <w:color w:val="000000"/>
          <w:sz w:val="24"/>
          <w:szCs w:val="24"/>
        </w:rPr>
        <w:t>政审要求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：</w:t>
      </w:r>
      <w:r>
        <w:rPr>
          <w:rFonts w:hint="eastAsia" w:ascii="仿宋_GB2312" w:hAnsi="仿宋_GB2312" w:eastAsia="仿宋_GB2312"/>
          <w:b/>
          <w:color w:val="000000"/>
          <w:sz w:val="24"/>
          <w:szCs w:val="24"/>
        </w:rPr>
        <w:t>1.无工作单位人员</w:t>
      </w:r>
      <w:r>
        <w:rPr>
          <w:rFonts w:hint="eastAsia" w:ascii="仿宋_GB2312" w:hAnsi="仿宋_GB2312" w:eastAsia="仿宋_GB2312"/>
          <w:color w:val="000000"/>
          <w:sz w:val="24"/>
          <w:szCs w:val="24"/>
        </w:rPr>
        <w:t>：</w:t>
      </w:r>
      <w:r>
        <w:rPr>
          <w:rFonts w:hint="eastAsia" w:ascii="仿宋_GB2312" w:hAnsi="仿宋_GB2312" w:eastAsia="仿宋_GB2312"/>
          <w:sz w:val="24"/>
          <w:szCs w:val="24"/>
        </w:rPr>
        <w:t>档案管理部门（各级人才交流服务中心）政审签章；</w:t>
      </w:r>
      <w:r>
        <w:rPr>
          <w:rFonts w:hint="eastAsia" w:ascii="仿宋_GB2312" w:hAnsi="仿宋_GB2312" w:eastAsia="仿宋_GB2312"/>
          <w:b/>
          <w:sz w:val="24"/>
          <w:szCs w:val="24"/>
        </w:rPr>
        <w:t>2.有工作单位人员：</w:t>
      </w:r>
      <w:r>
        <w:rPr>
          <w:rFonts w:hint="eastAsia" w:ascii="仿宋_GB2312" w:hAnsi="仿宋_GB2312" w:eastAsia="仿宋_GB2312"/>
          <w:sz w:val="24"/>
          <w:szCs w:val="24"/>
        </w:rPr>
        <w:t>公有制单位人员，所在单位签注意见后，由具有档案管理权限的单位政审签章；非公有制单位人员，由保管档案实行人事代理的政府所属人才交流服务中心政审签章。</w:t>
      </w:r>
      <w:r>
        <w:rPr>
          <w:rFonts w:hint="eastAsia" w:ascii="仿宋_GB2312" w:hAnsi="仿宋_GB2312" w:eastAsia="仿宋_GB2312"/>
          <w:b/>
          <w:sz w:val="24"/>
          <w:szCs w:val="24"/>
        </w:rPr>
        <w:t>3.</w:t>
      </w:r>
      <w:r>
        <w:rPr>
          <w:rFonts w:hint="eastAsia" w:ascii="仿宋_GB2312" w:hAnsi="仿宋_GB2312" w:eastAsia="仿宋_GB2312"/>
          <w:sz w:val="24"/>
          <w:szCs w:val="24"/>
        </w:rPr>
        <w:t>户籍所在地的公安机关派出所提供无犯罪记录的政审意见。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jZkYzA0MDVjMDhmNmZjNTMzZmJlZjQ2ZTY0ZTgifQ=="/>
    <w:docVar w:name="KSO_WPS_MARK_KEY" w:val="8acf1151-02ac-4b49-b26a-561f7332f91b"/>
  </w:docVars>
  <w:rsids>
    <w:rsidRoot w:val="05E57B3F"/>
    <w:rsid w:val="05E5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2024-08-02T09:28:00Z</dcterms:created>
  <dc:creator>王宁利</dc:creator>
  <cp:lastModifiedBy>王宁利</cp:lastModifiedBy>
  <dcterms:modified xsi:type="dcterms:W3CDTF">2024-08-02T09:29:06Z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CC6E3EB6BEAE4BDC941F1860F82C08E1_11</vt:lpwstr>
  </property>
</Properties>
</file>