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  <w:lang w:val="en-US" w:eastAsia="zh-CN"/>
        </w:rPr>
        <w:t>康巴什区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w w:val="90"/>
          <w:sz w:val="44"/>
        </w:rPr>
        <w:t>国资委遴选外部董事人才库人选报名表</w:t>
      </w:r>
    </w:p>
    <w:bookmarkEnd w:id="0"/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13"/>
        <w:gridCol w:w="107"/>
        <w:gridCol w:w="178"/>
        <w:gridCol w:w="722"/>
        <w:gridCol w:w="449"/>
        <w:gridCol w:w="631"/>
        <w:gridCol w:w="481"/>
        <w:gridCol w:w="779"/>
        <w:gridCol w:w="467"/>
        <w:gridCol w:w="793"/>
        <w:gridCol w:w="483"/>
        <w:gridCol w:w="1591"/>
        <w:gridCol w:w="1418"/>
        <w:gridCol w:w="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672" w:hRule="exact"/>
          <w:jc w:val="center"/>
        </w:trPr>
        <w:tc>
          <w:tcPr>
            <w:tcW w:w="8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14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601" w:hRule="exact"/>
          <w:jc w:val="center"/>
        </w:trPr>
        <w:tc>
          <w:tcPr>
            <w:tcW w:w="8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贯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1011" w:hRule="exact"/>
          <w:jc w:val="center"/>
        </w:trPr>
        <w:tc>
          <w:tcPr>
            <w:tcW w:w="8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间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630" w:hRule="exac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522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704" w:hRule="atLeas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</w:tc>
        <w:tc>
          <w:tcPr>
            <w:tcW w:w="713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704" w:hRule="atLeast"/>
          <w:jc w:val="center"/>
        </w:trPr>
        <w:tc>
          <w:tcPr>
            <w:tcW w:w="89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位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378" w:hRule="exact"/>
          <w:jc w:val="center"/>
        </w:trPr>
        <w:tc>
          <w:tcPr>
            <w:tcW w:w="89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7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育</w:t>
            </w:r>
          </w:p>
        </w:tc>
        <w:tc>
          <w:tcPr>
            <w:tcW w:w="235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9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493" w:hRule="exact"/>
          <w:jc w:val="center"/>
        </w:trPr>
        <w:tc>
          <w:tcPr>
            <w:tcW w:w="89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117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2358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</w:rPr>
            </w:pPr>
          </w:p>
        </w:tc>
        <w:tc>
          <w:tcPr>
            <w:tcW w:w="3497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784" w:hRule="exact"/>
          <w:jc w:val="center"/>
        </w:trPr>
        <w:tc>
          <w:tcPr>
            <w:tcW w:w="206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任 职 务</w:t>
            </w:r>
          </w:p>
        </w:tc>
        <w:tc>
          <w:tcPr>
            <w:tcW w:w="713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60" w:type="dxa"/>
          <w:trHeight w:val="5071" w:hRule="atLeast"/>
          <w:jc w:val="center"/>
        </w:trPr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87" w:type="dxa"/>
            <w:gridSpan w:val="13"/>
            <w:noWrap w:val="0"/>
            <w:vAlign w:val="top"/>
          </w:tcPr>
          <w:p>
            <w:pPr>
              <w:spacing w:line="360" w:lineRule="exact"/>
              <w:ind w:right="253" w:rightChars="79"/>
              <w:rPr>
                <w:rFonts w:ascii="宋体-18030" w:hAnsi="宋体-18030" w:eastAsia="宋体-18030" w:cs="宋体-18030"/>
                <w:sz w:val="22"/>
              </w:rPr>
            </w:pPr>
          </w:p>
          <w:p>
            <w:pPr>
              <w:spacing w:line="360" w:lineRule="exact"/>
              <w:ind w:right="253" w:rightChars="79"/>
              <w:rPr>
                <w:rFonts w:ascii="宋体-18030" w:hAnsi="宋体-18030" w:eastAsia="宋体-18030" w:cs="宋体-1803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1087" w:hRule="atLeas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992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sz w:val="28"/>
                <w:szCs w:val="28"/>
              </w:rPr>
            </w:pPr>
          </w:p>
          <w:p>
            <w:pPr>
              <w:spacing w:line="3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1839" w:hRule="atLeas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近3年考核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992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466" w:hRule="atLeast"/>
          <w:jc w:val="center"/>
        </w:trPr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764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760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784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766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762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90" w:hRule="atLeas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</w:tc>
        <w:tc>
          <w:tcPr>
            <w:tcW w:w="7992" w:type="dxa"/>
            <w:gridSpan w:val="11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（本人保证上述信息和提供材料真实可靠。）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报名人签字：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2147" w:hRule="atLeas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92" w:type="dxa"/>
            <w:gridSpan w:val="11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主要负责人签字：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r>
              <w:rPr>
                <w:rFonts w:hint="eastAsia"/>
                <w:sz w:val="28"/>
                <w:szCs w:val="28"/>
                <w:lang w:eastAsia="zh-CN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8" w:type="dxa"/>
          <w:trHeight w:val="870" w:hRule="atLeas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7992" w:type="dxa"/>
            <w:gridSpan w:val="11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1417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ZjQ2NmRlYmIyZGQzYjVjYzk1OGVhNTk0MjRjZWEifQ=="/>
  </w:docVars>
  <w:rsids>
    <w:rsidRoot w:val="193971F7"/>
    <w:rsid w:val="193971F7"/>
    <w:rsid w:val="5C965957"/>
    <w:rsid w:val="775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2024-08-02T09:03:00Z</dcterms:created>
  <dc:creator>WPS_1658282633</dc:creator>
  <cp:lastModifiedBy>WPS_1658282633</cp:lastModifiedBy>
  <dcterms:modified xsi:type="dcterms:W3CDTF">2024-08-02T09:06:55Z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A21F93F601BD4EA7A8395D65A8D7D9B6_13</vt:lpwstr>
  </property>
</Properties>
</file>