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spacing w:line="540" w:lineRule="exact"/>
        <w:jc w:val="center"/>
        <w:rPr>
          <w:rFonts w:hint="default" w:ascii="仿宋_GB2312" w:hAnsi="仿宋_GB2312" w:eastAsia="仿宋_GB2312" w:cs="仿宋_GB2312"/>
          <w:color w:val="auto"/>
          <w:sz w:val="24"/>
          <w:szCs w:val="24"/>
          <w:u w:val="none"/>
          <w:lang w:val="en-US" w:eastAsia="zh-CN"/>
        </w:rPr>
      </w:pPr>
      <w:r>
        <w:rPr>
          <w:rFonts w:hint="eastAsia" w:ascii="方正小标宋简体" w:hAnsi="方正小标宋简体" w:eastAsia="方正小标宋简体" w:cs="方正小标宋简体"/>
          <w:color w:val="auto"/>
          <w:sz w:val="44"/>
          <w:szCs w:val="44"/>
          <w:lang w:eastAsia="zh-CN"/>
        </w:rPr>
        <w:t>岗位</w:t>
      </w:r>
      <w:r>
        <w:rPr>
          <w:rFonts w:hint="eastAsia" w:ascii="方正小标宋简体" w:hAnsi="方正小标宋简体" w:eastAsia="方正小标宋简体" w:cs="方正小标宋简体"/>
          <w:color w:val="auto"/>
          <w:sz w:val="44"/>
          <w:szCs w:val="44"/>
        </w:rPr>
        <w:t>需求表</w:t>
      </w:r>
      <w:r>
        <w:rPr>
          <w:rFonts w:hint="eastAsia" w:ascii="仿宋_GB2312" w:hAnsi="仿宋_GB2312" w:eastAsia="仿宋_GB2312" w:cs="仿宋_GB2312"/>
          <w:color w:val="auto"/>
          <w:sz w:val="24"/>
          <w:szCs w:val="24"/>
          <w:u w:val="none"/>
          <w:lang w:val="en-US" w:eastAsia="zh-CN"/>
        </w:rPr>
        <w:t xml:space="preserve">                              </w:t>
      </w:r>
    </w:p>
    <w:tbl>
      <w:tblPr>
        <w:tblStyle w:val="2"/>
        <w:tblW w:w="14626"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86"/>
        <w:gridCol w:w="750"/>
        <w:gridCol w:w="778"/>
        <w:gridCol w:w="886"/>
        <w:gridCol w:w="986"/>
        <w:gridCol w:w="5260"/>
        <w:gridCol w:w="910"/>
        <w:gridCol w:w="790"/>
        <w:gridCol w:w="84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pPr>
              <w:spacing w:line="300" w:lineRule="exact"/>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序号</w:t>
            </w:r>
          </w:p>
        </w:tc>
        <w:tc>
          <w:tcPr>
            <w:tcW w:w="1386" w:type="dxa"/>
            <w:noWrap w:val="0"/>
            <w:vAlign w:val="center"/>
          </w:tcPr>
          <w:p>
            <w:pPr>
              <w:spacing w:line="30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岗位</w:t>
            </w:r>
            <w:r>
              <w:rPr>
                <w:rFonts w:hint="eastAsia" w:ascii="Times New Roman" w:hAnsi="Times New Roman" w:eastAsia="仿宋_GB2312" w:cs="Times New Roman"/>
                <w:color w:val="auto"/>
                <w:kern w:val="0"/>
                <w:sz w:val="24"/>
                <w:szCs w:val="24"/>
                <w:lang w:eastAsia="zh-CN"/>
              </w:rPr>
              <w:t>名称</w:t>
            </w:r>
          </w:p>
        </w:tc>
        <w:tc>
          <w:tcPr>
            <w:tcW w:w="750" w:type="dxa"/>
            <w:noWrap w:val="0"/>
            <w:vAlign w:val="center"/>
          </w:tcPr>
          <w:p>
            <w:pPr>
              <w:spacing w:line="300" w:lineRule="exact"/>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人数</w:t>
            </w:r>
          </w:p>
        </w:tc>
        <w:tc>
          <w:tcPr>
            <w:tcW w:w="778" w:type="dxa"/>
            <w:noWrap w:val="0"/>
            <w:vAlign w:val="center"/>
          </w:tcPr>
          <w:p>
            <w:pPr>
              <w:spacing w:line="300" w:lineRule="exact"/>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eastAsia="zh-CN"/>
              </w:rPr>
              <w:t>年龄</w:t>
            </w:r>
          </w:p>
        </w:tc>
        <w:tc>
          <w:tcPr>
            <w:tcW w:w="886" w:type="dxa"/>
            <w:noWrap w:val="0"/>
            <w:vAlign w:val="center"/>
          </w:tcPr>
          <w:p>
            <w:pPr>
              <w:spacing w:line="300" w:lineRule="exact"/>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eastAsia="zh-CN"/>
              </w:rPr>
              <w:t>学历</w:t>
            </w:r>
          </w:p>
        </w:tc>
        <w:tc>
          <w:tcPr>
            <w:tcW w:w="986" w:type="dxa"/>
            <w:noWrap w:val="0"/>
            <w:vAlign w:val="center"/>
          </w:tcPr>
          <w:p>
            <w:pPr>
              <w:spacing w:line="300" w:lineRule="exac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kern w:val="0"/>
                <w:sz w:val="24"/>
                <w:szCs w:val="24"/>
                <w:lang w:eastAsia="zh-CN"/>
              </w:rPr>
              <w:t>专业</w:t>
            </w:r>
          </w:p>
        </w:tc>
        <w:tc>
          <w:tcPr>
            <w:tcW w:w="5260" w:type="dxa"/>
            <w:noWrap w:val="0"/>
            <w:vAlign w:val="center"/>
          </w:tcPr>
          <w:p>
            <w:pPr>
              <w:jc w:val="center"/>
              <w:rPr>
                <w:rFonts w:hint="eastAsia" w:ascii="Times New Roman" w:hAnsi="Times New Roman" w:eastAsia="仿宋_GB2312" w:cs="Times New Roman"/>
                <w:color w:val="auto"/>
                <w:sz w:val="24"/>
                <w:szCs w:val="24"/>
                <w:vertAlign w:val="baseline"/>
              </w:rPr>
            </w:pPr>
            <w:r>
              <w:rPr>
                <w:rFonts w:hint="default" w:ascii="Times New Roman" w:hAnsi="Times New Roman" w:eastAsia="仿宋_GB2312" w:cs="Times New Roman"/>
                <w:color w:val="auto"/>
                <w:kern w:val="0"/>
                <w:sz w:val="24"/>
                <w:szCs w:val="24"/>
              </w:rPr>
              <w:t>岗位要求</w:t>
            </w:r>
          </w:p>
        </w:tc>
        <w:tc>
          <w:tcPr>
            <w:tcW w:w="910" w:type="dxa"/>
            <w:noWrap w:val="0"/>
            <w:vAlign w:val="center"/>
          </w:tcPr>
          <w:p>
            <w:pPr>
              <w:spacing w:line="300" w:lineRule="exac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用工类别</w:t>
            </w:r>
          </w:p>
        </w:tc>
        <w:tc>
          <w:tcPr>
            <w:tcW w:w="790" w:type="dxa"/>
            <w:noWrap w:val="0"/>
            <w:vAlign w:val="center"/>
          </w:tcPr>
          <w:p>
            <w:pPr>
              <w:spacing w:line="300" w:lineRule="exac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考试方式</w:t>
            </w:r>
          </w:p>
        </w:tc>
        <w:tc>
          <w:tcPr>
            <w:tcW w:w="848" w:type="dxa"/>
            <w:noWrap w:val="0"/>
            <w:vAlign w:val="center"/>
          </w:tcPr>
          <w:p>
            <w:pPr>
              <w:spacing w:line="300" w:lineRule="exac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拟定薪酬</w:t>
            </w:r>
          </w:p>
        </w:tc>
        <w:tc>
          <w:tcPr>
            <w:tcW w:w="1323" w:type="dxa"/>
            <w:noWrap w:val="0"/>
            <w:vAlign w:val="center"/>
          </w:tcPr>
          <w:p>
            <w:pPr>
              <w:spacing w:line="300" w:lineRule="exac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1</w:t>
            </w:r>
          </w:p>
        </w:tc>
        <w:tc>
          <w:tcPr>
            <w:tcW w:w="13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Times New Roman"/>
                <w:color w:val="auto"/>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文案策划</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3</w:t>
            </w:r>
          </w:p>
        </w:tc>
        <w:tc>
          <w:tcPr>
            <w:tcW w:w="77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本科以上学历</w:t>
            </w:r>
          </w:p>
        </w:tc>
        <w:tc>
          <w:tcPr>
            <w:tcW w:w="98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cstheme="minorBidi"/>
                <w:kern w:val="2"/>
                <w:sz w:val="21"/>
                <w:szCs w:val="24"/>
                <w:lang w:val="en-US" w:eastAsia="zh-CN" w:bidi="ar-SA"/>
              </w:rPr>
              <w:t>新闻、中文、广告等相关专业</w:t>
            </w:r>
          </w:p>
        </w:tc>
        <w:tc>
          <w:tcPr>
            <w:tcW w:w="5260" w:type="dxa"/>
            <w:noWrap w:val="0"/>
            <w:vAlign w:val="top"/>
          </w:tcPr>
          <w:p>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1.2年以上同等岗位工作经验，有较强的创新意识；</w:t>
            </w:r>
          </w:p>
          <w:p>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2.了解网络编辑或销售型文案写作，有较强的文字编写能力、逻辑思维能力和策划能力，擅长信息搜集与整合，能独立完成文案的创作和编辑;</w:t>
            </w:r>
          </w:p>
          <w:p>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3.深度了解产品(项目)，能够根据其特征及消费群体定位，挖掘和提炼产品卖点,独立完成商品的宣传文案撰写与图文排版构思,提升商品的宣传效果:</w:t>
            </w:r>
          </w:p>
          <w:p>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4.熟悉相关活动计划、宣传软文等工作效果的跟踪和反馈，配合网站文章的采编及网站后台的管理;</w:t>
            </w:r>
          </w:p>
          <w:p>
            <w:pPr>
              <w:tabs>
                <w:tab w:val="left" w:pos="819"/>
              </w:tabs>
              <w:bidi w:val="0"/>
              <w:jc w:val="both"/>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5.具有文案策划及电商文案策划相关工作经验或具有行政事业单位文案编辑经验者优先;</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4K—10K</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工作地：武义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2</w:t>
            </w:r>
          </w:p>
        </w:tc>
        <w:tc>
          <w:tcPr>
            <w:tcW w:w="13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短视频运营</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1</w:t>
            </w:r>
          </w:p>
        </w:tc>
        <w:tc>
          <w:tcPr>
            <w:tcW w:w="77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本科以上学历</w:t>
            </w:r>
          </w:p>
        </w:tc>
        <w:tc>
          <w:tcPr>
            <w:tcW w:w="98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不限</w:t>
            </w:r>
          </w:p>
        </w:tc>
        <w:tc>
          <w:tcPr>
            <w:tcW w:w="5260" w:type="dxa"/>
            <w:noWrap w:val="0"/>
            <w:vAlign w:val="top"/>
          </w:tcPr>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1.有2年以上短视频运营相关工作经验</w:t>
            </w:r>
            <w:r>
              <w:rPr>
                <w:rFonts w:hint="eastAsia" w:cstheme="minorBidi"/>
                <w:kern w:val="2"/>
                <w:sz w:val="21"/>
                <w:szCs w:val="24"/>
                <w:lang w:val="en-US" w:eastAsia="zh-CN" w:bidi="ar-SA"/>
              </w:rPr>
              <w:t>，</w:t>
            </w:r>
            <w:r>
              <w:rPr>
                <w:rFonts w:hint="default" w:cstheme="minorBidi"/>
                <w:kern w:val="2"/>
                <w:sz w:val="21"/>
                <w:szCs w:val="24"/>
                <w:lang w:val="en-US" w:eastAsia="zh-CN" w:bidi="ar-SA"/>
              </w:rPr>
              <w:t>有独立思考和编导能力</w:t>
            </w:r>
            <w:r>
              <w:rPr>
                <w:rFonts w:hint="eastAsia" w:cstheme="minorBidi"/>
                <w:kern w:val="2"/>
                <w:sz w:val="21"/>
                <w:szCs w:val="24"/>
                <w:lang w:val="en-US" w:eastAsia="zh-CN" w:bidi="ar-SA"/>
              </w:rPr>
              <w:t>；</w:t>
            </w:r>
          </w:p>
          <w:p>
            <w:pPr>
              <w:tabs>
                <w:tab w:val="left" w:pos="819"/>
              </w:tabs>
              <w:bidi w:val="0"/>
              <w:jc w:val="both"/>
              <w:rPr>
                <w:rFonts w:hint="default" w:cstheme="minorBidi"/>
                <w:kern w:val="2"/>
                <w:sz w:val="21"/>
                <w:szCs w:val="24"/>
                <w:lang w:val="en-US" w:eastAsia="zh-CN" w:bidi="ar-SA"/>
              </w:rPr>
            </w:pPr>
            <w:r>
              <w:rPr>
                <w:rFonts w:hint="eastAsia" w:cstheme="minorBidi"/>
                <w:kern w:val="2"/>
                <w:sz w:val="21"/>
                <w:szCs w:val="24"/>
                <w:lang w:val="en-US" w:eastAsia="zh-CN" w:bidi="ar-SA"/>
              </w:rPr>
              <w:t>2.具有</w:t>
            </w:r>
            <w:r>
              <w:rPr>
                <w:rFonts w:hint="default" w:cstheme="minorBidi"/>
                <w:kern w:val="2"/>
                <w:sz w:val="21"/>
                <w:szCs w:val="24"/>
                <w:lang w:val="en-US" w:eastAsia="zh-CN" w:bidi="ar-SA"/>
              </w:rPr>
              <w:t>较强的项目把控能力</w:t>
            </w:r>
            <w:r>
              <w:rPr>
                <w:rFonts w:hint="eastAsia" w:cstheme="minorBidi"/>
                <w:kern w:val="2"/>
                <w:sz w:val="21"/>
                <w:szCs w:val="24"/>
                <w:lang w:val="en-US" w:eastAsia="zh-CN" w:bidi="ar-SA"/>
              </w:rPr>
              <w:t>、</w:t>
            </w:r>
            <w:r>
              <w:rPr>
                <w:rFonts w:hint="default" w:cstheme="minorBidi"/>
                <w:kern w:val="2"/>
                <w:sz w:val="21"/>
                <w:szCs w:val="24"/>
                <w:lang w:val="en-US" w:eastAsia="zh-CN" w:bidi="ar-SA"/>
              </w:rPr>
              <w:t>团队合作力</w:t>
            </w:r>
            <w:r>
              <w:rPr>
                <w:rFonts w:hint="eastAsia" w:cstheme="minorBidi"/>
                <w:kern w:val="2"/>
                <w:sz w:val="21"/>
                <w:szCs w:val="24"/>
                <w:lang w:val="en-US" w:eastAsia="zh-CN" w:bidi="ar-SA"/>
              </w:rPr>
              <w:t>及</w:t>
            </w:r>
            <w:r>
              <w:rPr>
                <w:rFonts w:hint="default" w:cstheme="minorBidi"/>
                <w:kern w:val="2"/>
                <w:sz w:val="21"/>
                <w:szCs w:val="24"/>
                <w:lang w:val="en-US" w:eastAsia="zh-CN" w:bidi="ar-SA"/>
              </w:rPr>
              <w:t>团队管理能力，</w:t>
            </w:r>
            <w:r>
              <w:rPr>
                <w:rFonts w:hint="eastAsia" w:cstheme="minorBidi"/>
                <w:kern w:val="2"/>
                <w:sz w:val="21"/>
                <w:szCs w:val="24"/>
                <w:lang w:val="en-US" w:eastAsia="zh-CN" w:bidi="ar-SA"/>
              </w:rPr>
              <w:t>能够</w:t>
            </w:r>
            <w:r>
              <w:rPr>
                <w:rFonts w:hint="default" w:cstheme="minorBidi"/>
                <w:kern w:val="2"/>
                <w:sz w:val="21"/>
                <w:szCs w:val="24"/>
                <w:lang w:val="en-US" w:eastAsia="zh-CN" w:bidi="ar-SA"/>
              </w:rPr>
              <w:t>组建短视频团队</w:t>
            </w:r>
            <w:r>
              <w:rPr>
                <w:rFonts w:hint="eastAsia" w:cstheme="minorBidi"/>
                <w:kern w:val="2"/>
                <w:sz w:val="21"/>
                <w:szCs w:val="24"/>
                <w:lang w:val="en-US" w:eastAsia="zh-CN" w:bidi="ar-SA"/>
              </w:rPr>
              <w:t>；</w:t>
            </w:r>
          </w:p>
          <w:p>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3</w:t>
            </w:r>
            <w:r>
              <w:rPr>
                <w:rFonts w:hint="default" w:cstheme="minorBidi"/>
                <w:kern w:val="2"/>
                <w:sz w:val="21"/>
                <w:szCs w:val="24"/>
                <w:lang w:val="en-US" w:eastAsia="zh-CN" w:bidi="ar-SA"/>
              </w:rPr>
              <w:t>.</w:t>
            </w:r>
            <w:r>
              <w:rPr>
                <w:rFonts w:hint="eastAsia" w:cstheme="minorBidi"/>
                <w:kern w:val="2"/>
                <w:sz w:val="21"/>
                <w:szCs w:val="24"/>
                <w:lang w:val="en-US" w:eastAsia="zh-CN" w:bidi="ar-SA"/>
              </w:rPr>
              <w:t>能够独立负责</w:t>
            </w:r>
            <w:r>
              <w:rPr>
                <w:rFonts w:hint="default" w:cstheme="minorBidi"/>
                <w:kern w:val="2"/>
                <w:sz w:val="21"/>
                <w:szCs w:val="24"/>
                <w:lang w:val="en-US" w:eastAsia="zh-CN" w:bidi="ar-SA"/>
              </w:rPr>
              <w:t>抖音账号短视频运营建设，并根据数据优化账号布局及视频内容</w:t>
            </w:r>
            <w:r>
              <w:rPr>
                <w:rFonts w:hint="eastAsia" w:cstheme="minorBidi"/>
                <w:kern w:val="2"/>
                <w:sz w:val="21"/>
                <w:szCs w:val="24"/>
                <w:lang w:val="en-US" w:eastAsia="zh-CN" w:bidi="ar-SA"/>
              </w:rPr>
              <w:t>，</w:t>
            </w:r>
            <w:r>
              <w:rPr>
                <w:rFonts w:hint="default" w:cstheme="minorBidi"/>
                <w:kern w:val="2"/>
                <w:sz w:val="21"/>
                <w:szCs w:val="24"/>
                <w:lang w:val="en-US" w:eastAsia="zh-CN" w:bidi="ar-SA"/>
              </w:rPr>
              <w:t>提高短视频的曝光和完播率</w:t>
            </w:r>
            <w:r>
              <w:rPr>
                <w:rFonts w:hint="eastAsia" w:cstheme="minorBidi"/>
                <w:kern w:val="2"/>
                <w:sz w:val="21"/>
                <w:szCs w:val="24"/>
                <w:lang w:val="en-US" w:eastAsia="zh-CN" w:bidi="ar-SA"/>
              </w:rPr>
              <w:t>；</w:t>
            </w:r>
          </w:p>
          <w:p>
            <w:pPr>
              <w:tabs>
                <w:tab w:val="left" w:pos="819"/>
              </w:tabs>
              <w:bidi w:val="0"/>
              <w:jc w:val="both"/>
              <w:rPr>
                <w:rFonts w:hint="default" w:cstheme="minorBidi"/>
                <w:kern w:val="2"/>
                <w:sz w:val="21"/>
                <w:szCs w:val="24"/>
                <w:lang w:val="en-US" w:eastAsia="zh-CN" w:bidi="ar-SA"/>
              </w:rPr>
            </w:pPr>
            <w:r>
              <w:rPr>
                <w:rFonts w:hint="eastAsia" w:cstheme="minorBidi"/>
                <w:kern w:val="2"/>
                <w:sz w:val="21"/>
                <w:szCs w:val="24"/>
                <w:lang w:val="en-US" w:eastAsia="zh-CN" w:bidi="ar-SA"/>
              </w:rPr>
              <w:t>4.具备</w:t>
            </w:r>
            <w:r>
              <w:rPr>
                <w:rFonts w:hint="default" w:cstheme="minorBidi"/>
                <w:kern w:val="2"/>
                <w:sz w:val="21"/>
                <w:szCs w:val="24"/>
                <w:lang w:val="en-US" w:eastAsia="zh-CN" w:bidi="ar-SA"/>
              </w:rPr>
              <w:t>成功短视频案例</w:t>
            </w:r>
            <w:r>
              <w:rPr>
                <w:rFonts w:hint="eastAsia" w:cstheme="minorBidi"/>
                <w:kern w:val="2"/>
                <w:sz w:val="21"/>
                <w:szCs w:val="24"/>
                <w:lang w:val="en-US" w:eastAsia="zh-CN" w:bidi="ar-SA"/>
              </w:rPr>
              <w:t>，能够</w:t>
            </w:r>
            <w:r>
              <w:rPr>
                <w:rFonts w:hint="default" w:cstheme="minorBidi"/>
                <w:kern w:val="2"/>
                <w:sz w:val="21"/>
                <w:szCs w:val="24"/>
                <w:lang w:val="en-US" w:eastAsia="zh-CN" w:bidi="ar-SA"/>
              </w:rPr>
              <w:t>把控拍摄的前中后期</w:t>
            </w:r>
            <w:r>
              <w:rPr>
                <w:rFonts w:hint="eastAsia" w:cstheme="minorBidi"/>
                <w:kern w:val="2"/>
                <w:sz w:val="21"/>
                <w:szCs w:val="24"/>
                <w:lang w:val="en-US" w:eastAsia="zh-CN" w:bidi="ar-SA"/>
              </w:rPr>
              <w:t>；</w:t>
            </w:r>
          </w:p>
          <w:p>
            <w:pPr>
              <w:tabs>
                <w:tab w:val="left" w:pos="819"/>
              </w:tabs>
              <w:bidi w:val="0"/>
              <w:jc w:val="both"/>
              <w:rPr>
                <w:rFonts w:hint="default" w:cstheme="minorBidi"/>
                <w:kern w:val="2"/>
                <w:sz w:val="21"/>
                <w:szCs w:val="24"/>
                <w:lang w:val="en-US" w:eastAsia="zh-CN" w:bidi="ar-SA"/>
              </w:rPr>
            </w:pPr>
            <w:r>
              <w:rPr>
                <w:rFonts w:hint="eastAsia" w:cstheme="minorBidi"/>
                <w:kern w:val="2"/>
                <w:sz w:val="21"/>
                <w:szCs w:val="24"/>
                <w:lang w:val="en-US" w:eastAsia="zh-CN" w:bidi="ar-SA"/>
              </w:rPr>
              <w:t>5</w:t>
            </w:r>
            <w:r>
              <w:rPr>
                <w:rFonts w:hint="default" w:cstheme="minorBidi"/>
                <w:kern w:val="2"/>
                <w:sz w:val="21"/>
                <w:szCs w:val="24"/>
                <w:lang w:val="en-US" w:eastAsia="zh-CN" w:bidi="ar-SA"/>
              </w:rPr>
              <w:t>.</w:t>
            </w:r>
            <w:r>
              <w:rPr>
                <w:rFonts w:hint="eastAsia" w:cstheme="minorBidi"/>
                <w:kern w:val="2"/>
                <w:sz w:val="21"/>
                <w:szCs w:val="24"/>
                <w:lang w:val="en-US" w:eastAsia="zh-CN" w:bidi="ar-SA"/>
              </w:rPr>
              <w:t>具备</w:t>
            </w:r>
            <w:r>
              <w:rPr>
                <w:rFonts w:hint="default" w:cstheme="minorBidi"/>
                <w:kern w:val="2"/>
                <w:sz w:val="21"/>
                <w:szCs w:val="24"/>
                <w:lang w:val="en-US" w:eastAsia="zh-CN" w:bidi="ar-SA"/>
              </w:rPr>
              <w:t>ip商业定位</w:t>
            </w:r>
            <w:r>
              <w:rPr>
                <w:rFonts w:hint="eastAsia" w:cstheme="minorBidi"/>
                <w:kern w:val="2"/>
                <w:sz w:val="21"/>
                <w:szCs w:val="24"/>
                <w:lang w:val="en-US" w:eastAsia="zh-CN" w:bidi="ar-SA"/>
              </w:rPr>
              <w:t>能力</w:t>
            </w:r>
            <w:r>
              <w:rPr>
                <w:rFonts w:hint="default" w:cstheme="minorBidi"/>
                <w:kern w:val="2"/>
                <w:sz w:val="21"/>
                <w:szCs w:val="24"/>
                <w:lang w:val="en-US" w:eastAsia="zh-CN" w:bidi="ar-SA"/>
              </w:rPr>
              <w:t>，</w:t>
            </w:r>
            <w:r>
              <w:rPr>
                <w:rFonts w:hint="eastAsia" w:cstheme="minorBidi"/>
                <w:kern w:val="2"/>
                <w:sz w:val="21"/>
                <w:szCs w:val="24"/>
                <w:lang w:val="en-US" w:eastAsia="zh-CN" w:bidi="ar-SA"/>
              </w:rPr>
              <w:t>能够</w:t>
            </w:r>
            <w:r>
              <w:rPr>
                <w:rFonts w:hint="default" w:cstheme="minorBidi"/>
                <w:kern w:val="2"/>
                <w:sz w:val="21"/>
                <w:szCs w:val="24"/>
                <w:lang w:val="en-US" w:eastAsia="zh-CN" w:bidi="ar-SA"/>
              </w:rPr>
              <w:t>制定内容输出方向以及账号整体的基础搭建</w:t>
            </w:r>
            <w:r>
              <w:rPr>
                <w:rFonts w:hint="eastAsia" w:cstheme="minorBidi"/>
                <w:kern w:val="2"/>
                <w:sz w:val="21"/>
                <w:szCs w:val="24"/>
                <w:lang w:val="en-US" w:eastAsia="zh-CN" w:bidi="ar-SA"/>
              </w:rPr>
              <w:t>，并</w:t>
            </w:r>
            <w:r>
              <w:rPr>
                <w:rFonts w:hint="default" w:cstheme="minorBidi"/>
                <w:kern w:val="2"/>
                <w:sz w:val="21"/>
                <w:szCs w:val="24"/>
                <w:lang w:val="en-US" w:eastAsia="zh-CN" w:bidi="ar-SA"/>
              </w:rPr>
              <w:t>根据ip内容输出方向寻找相应的话题、文案</w:t>
            </w:r>
            <w:r>
              <w:rPr>
                <w:rFonts w:hint="eastAsia" w:cstheme="minorBidi"/>
                <w:kern w:val="2"/>
                <w:sz w:val="21"/>
                <w:szCs w:val="24"/>
                <w:lang w:val="en-US" w:eastAsia="zh-CN" w:bidi="ar-SA"/>
              </w:rPr>
              <w:t>；</w:t>
            </w:r>
          </w:p>
          <w:p>
            <w:pPr>
              <w:tabs>
                <w:tab w:val="left" w:pos="819"/>
              </w:tabs>
              <w:bidi w:val="0"/>
              <w:jc w:val="both"/>
              <w:rPr>
                <w:rFonts w:hint="default" w:ascii="Times New Roman" w:hAnsi="Times New Roman" w:eastAsia="仿宋_GB2312" w:cs="Times New Roman"/>
                <w:color w:val="auto"/>
                <w:sz w:val="24"/>
                <w:szCs w:val="24"/>
                <w:vertAlign w:val="baseline"/>
              </w:rPr>
            </w:pPr>
            <w:r>
              <w:rPr>
                <w:rFonts w:hint="eastAsia" w:cstheme="minorBidi"/>
                <w:kern w:val="2"/>
                <w:sz w:val="21"/>
                <w:szCs w:val="24"/>
                <w:lang w:val="en-US" w:eastAsia="zh-CN" w:bidi="ar-SA"/>
              </w:rPr>
              <w:t>6</w:t>
            </w:r>
            <w:r>
              <w:rPr>
                <w:rFonts w:hint="default" w:cstheme="minorBidi"/>
                <w:kern w:val="2"/>
                <w:sz w:val="21"/>
                <w:szCs w:val="24"/>
                <w:lang w:val="en-US" w:eastAsia="zh-CN" w:bidi="ar-SA"/>
              </w:rPr>
              <w:t>.能够快速理解用户群体，挖掘分析用户需求和痛点</w:t>
            </w:r>
            <w:r>
              <w:rPr>
                <w:rFonts w:hint="eastAsia" w:cstheme="minorBidi"/>
                <w:kern w:val="2"/>
                <w:sz w:val="21"/>
                <w:szCs w:val="24"/>
                <w:lang w:val="en-US" w:eastAsia="zh-CN" w:bidi="ar-SA"/>
              </w:rPr>
              <w:t>。</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val="en-US" w:eastAsia="zh-CN"/>
              </w:rPr>
              <w:t>4K—10K</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工作地：武义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3</w:t>
            </w:r>
          </w:p>
        </w:tc>
        <w:tc>
          <w:tcPr>
            <w:tcW w:w="13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摄影剪辑</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1</w:t>
            </w:r>
          </w:p>
        </w:tc>
        <w:tc>
          <w:tcPr>
            <w:tcW w:w="77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本科以上学历</w:t>
            </w:r>
          </w:p>
        </w:tc>
        <w:tc>
          <w:tcPr>
            <w:tcW w:w="98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不限</w:t>
            </w:r>
          </w:p>
        </w:tc>
        <w:tc>
          <w:tcPr>
            <w:tcW w:w="5260" w:type="dxa"/>
            <w:noWrap w:val="0"/>
            <w:vAlign w:val="top"/>
          </w:tcPr>
          <w:p>
            <w:pPr>
              <w:tabs>
                <w:tab w:val="left" w:pos="819"/>
              </w:tabs>
              <w:bidi w:val="0"/>
              <w:jc w:val="both"/>
              <w:rPr>
                <w:rFonts w:hint="eastAsia" w:cstheme="minorBidi"/>
                <w:kern w:val="2"/>
                <w:sz w:val="21"/>
                <w:szCs w:val="24"/>
                <w:lang w:val="en-US" w:eastAsia="zh-CN" w:bidi="ar-SA"/>
              </w:rPr>
            </w:pPr>
            <w:r>
              <w:rPr>
                <w:rFonts w:hint="default" w:cstheme="minorBidi"/>
                <w:kern w:val="2"/>
                <w:sz w:val="21"/>
                <w:szCs w:val="24"/>
                <w:lang w:val="en-US" w:eastAsia="zh-CN" w:bidi="ar-SA"/>
              </w:rPr>
              <w:t>1</w:t>
            </w:r>
            <w:r>
              <w:rPr>
                <w:rFonts w:hint="eastAsia" w:cstheme="minorBidi"/>
                <w:kern w:val="2"/>
                <w:sz w:val="21"/>
                <w:szCs w:val="24"/>
                <w:lang w:val="en-US" w:eastAsia="zh-CN" w:bidi="ar-SA"/>
              </w:rPr>
              <w:t>.</w:t>
            </w:r>
            <w:r>
              <w:rPr>
                <w:rFonts w:hint="default" w:cstheme="minorBidi"/>
                <w:kern w:val="2"/>
                <w:sz w:val="21"/>
                <w:szCs w:val="24"/>
                <w:lang w:val="en-US" w:eastAsia="zh-CN" w:bidi="ar-SA"/>
              </w:rPr>
              <w:t>喜爱视频拍摄、内容创作,乐于自己创作各种形式的、有趣的短视频</w:t>
            </w:r>
            <w:r>
              <w:rPr>
                <w:rFonts w:hint="eastAsia" w:cstheme="minorBidi"/>
                <w:kern w:val="2"/>
                <w:sz w:val="21"/>
                <w:szCs w:val="24"/>
                <w:lang w:val="en-US" w:eastAsia="zh-CN" w:bidi="ar-SA"/>
              </w:rPr>
              <w:t>，</w:t>
            </w:r>
            <w:r>
              <w:rPr>
                <w:rFonts w:hint="default" w:cstheme="minorBidi"/>
                <w:kern w:val="2"/>
                <w:sz w:val="21"/>
                <w:szCs w:val="24"/>
                <w:lang w:val="en-US" w:eastAsia="zh-CN" w:bidi="ar-SA"/>
              </w:rPr>
              <w:t>独立完成视频制作、以及剪辑、特效等后期处理工作</w:t>
            </w:r>
            <w:r>
              <w:rPr>
                <w:rFonts w:hint="eastAsia" w:cstheme="minorBidi"/>
                <w:kern w:val="2"/>
                <w:sz w:val="21"/>
                <w:szCs w:val="24"/>
                <w:lang w:val="en-US" w:eastAsia="zh-CN" w:bidi="ar-SA"/>
              </w:rPr>
              <w:t>；</w:t>
            </w:r>
          </w:p>
          <w:p>
            <w:pPr>
              <w:tabs>
                <w:tab w:val="left" w:pos="819"/>
              </w:tabs>
              <w:bidi w:val="0"/>
              <w:jc w:val="both"/>
              <w:rPr>
                <w:rFonts w:hint="eastAsia" w:cstheme="minorBidi"/>
                <w:kern w:val="2"/>
                <w:sz w:val="21"/>
                <w:szCs w:val="24"/>
                <w:lang w:val="en-US" w:eastAsia="zh-CN" w:bidi="ar-SA"/>
              </w:rPr>
            </w:pPr>
            <w:r>
              <w:rPr>
                <w:rFonts w:hint="default" w:cstheme="minorBidi"/>
                <w:kern w:val="2"/>
                <w:sz w:val="21"/>
                <w:szCs w:val="24"/>
                <w:lang w:val="en-US" w:eastAsia="zh-CN" w:bidi="ar-SA"/>
              </w:rPr>
              <w:t>2</w:t>
            </w:r>
            <w:r>
              <w:rPr>
                <w:rFonts w:hint="eastAsia" w:cstheme="minorBidi"/>
                <w:kern w:val="2"/>
                <w:sz w:val="21"/>
                <w:szCs w:val="24"/>
                <w:lang w:val="en-US" w:eastAsia="zh-CN" w:bidi="ar-SA"/>
              </w:rPr>
              <w:t>.</w:t>
            </w:r>
            <w:r>
              <w:rPr>
                <w:rFonts w:hint="default" w:cstheme="minorBidi"/>
                <w:kern w:val="2"/>
                <w:sz w:val="21"/>
                <w:szCs w:val="24"/>
                <w:lang w:val="en-US" w:eastAsia="zh-CN" w:bidi="ar-SA"/>
              </w:rPr>
              <w:t>有一定的自学能力,和良好的审美能力,且接受能力强有自己的想法、有创意、思维活跃,善于沟通</w:t>
            </w:r>
            <w:r>
              <w:rPr>
                <w:rFonts w:hint="eastAsia" w:cstheme="minorBidi"/>
                <w:kern w:val="2"/>
                <w:sz w:val="21"/>
                <w:szCs w:val="24"/>
                <w:lang w:val="en-US" w:eastAsia="zh-CN" w:bidi="ar-SA"/>
              </w:rPr>
              <w:t>；</w:t>
            </w:r>
          </w:p>
          <w:p>
            <w:pPr>
              <w:tabs>
                <w:tab w:val="left" w:pos="819"/>
              </w:tabs>
              <w:bidi w:val="0"/>
              <w:jc w:val="both"/>
              <w:rPr>
                <w:rFonts w:hint="default" w:cstheme="minorBidi"/>
                <w:kern w:val="2"/>
                <w:sz w:val="21"/>
                <w:szCs w:val="24"/>
                <w:lang w:val="en-US" w:eastAsia="zh-CN" w:bidi="ar-SA"/>
              </w:rPr>
            </w:pPr>
            <w:r>
              <w:rPr>
                <w:rFonts w:hint="eastAsia" w:cstheme="minorBidi"/>
                <w:kern w:val="2"/>
                <w:sz w:val="21"/>
                <w:szCs w:val="24"/>
                <w:lang w:val="en-US" w:eastAsia="zh-CN" w:bidi="ar-SA"/>
              </w:rPr>
              <w:t>3.能够</w:t>
            </w:r>
            <w:r>
              <w:rPr>
                <w:rFonts w:hint="default" w:cstheme="minorBidi"/>
                <w:kern w:val="2"/>
                <w:sz w:val="21"/>
                <w:szCs w:val="24"/>
                <w:lang w:val="en-US" w:eastAsia="zh-CN" w:bidi="ar-SA"/>
              </w:rPr>
              <w:t>独立完成前期拍摄方案和拍摄脚本</w:t>
            </w:r>
            <w:r>
              <w:rPr>
                <w:rFonts w:hint="eastAsia" w:cstheme="minorBidi"/>
                <w:kern w:val="2"/>
                <w:sz w:val="21"/>
                <w:szCs w:val="24"/>
                <w:lang w:val="en-US" w:eastAsia="zh-CN" w:bidi="ar-SA"/>
              </w:rPr>
              <w:t>的制作，并整体统筹拍摄过程；</w:t>
            </w:r>
          </w:p>
          <w:p>
            <w:pPr>
              <w:tabs>
                <w:tab w:val="left" w:pos="819"/>
              </w:tabs>
              <w:bidi w:val="0"/>
              <w:jc w:val="both"/>
              <w:rPr>
                <w:rFonts w:hint="default" w:cstheme="minorBidi"/>
                <w:kern w:val="2"/>
                <w:sz w:val="21"/>
                <w:szCs w:val="24"/>
                <w:lang w:val="en-US" w:eastAsia="zh-CN" w:bidi="ar-SA"/>
              </w:rPr>
            </w:pPr>
            <w:r>
              <w:rPr>
                <w:rFonts w:hint="eastAsia" w:cstheme="minorBidi"/>
                <w:kern w:val="2"/>
                <w:sz w:val="21"/>
                <w:szCs w:val="24"/>
                <w:lang w:val="en-US" w:eastAsia="zh-CN" w:bidi="ar-SA"/>
              </w:rPr>
              <w:t>4.</w:t>
            </w:r>
            <w:r>
              <w:rPr>
                <w:rFonts w:hint="default" w:cstheme="minorBidi"/>
                <w:kern w:val="2"/>
                <w:sz w:val="21"/>
                <w:szCs w:val="24"/>
                <w:lang w:val="en-US" w:eastAsia="zh-CN" w:bidi="ar-SA"/>
              </w:rPr>
              <w:t>关注目前抖音最火的短视频及内容网站、APP等,了解掌握并跟进视频内容发展,收集素材</w:t>
            </w:r>
            <w:r>
              <w:rPr>
                <w:rFonts w:hint="eastAsia" w:cstheme="minorBidi"/>
                <w:kern w:val="2"/>
                <w:sz w:val="21"/>
                <w:szCs w:val="24"/>
                <w:lang w:val="en-US" w:eastAsia="zh-CN" w:bidi="ar-SA"/>
              </w:rPr>
              <w:t>；</w:t>
            </w:r>
          </w:p>
          <w:p>
            <w:pPr>
              <w:tabs>
                <w:tab w:val="left" w:pos="819"/>
              </w:tabs>
              <w:bidi w:val="0"/>
              <w:jc w:val="both"/>
              <w:rPr>
                <w:rFonts w:hint="default" w:ascii="Times New Roman" w:hAnsi="Times New Roman" w:eastAsia="仿宋_GB2312" w:cs="Times New Roman"/>
                <w:color w:val="auto"/>
                <w:sz w:val="24"/>
                <w:szCs w:val="24"/>
                <w:vertAlign w:val="baseline"/>
              </w:rPr>
            </w:pPr>
            <w:r>
              <w:rPr>
                <w:rFonts w:hint="eastAsia" w:cstheme="minorBidi"/>
                <w:kern w:val="2"/>
                <w:sz w:val="21"/>
                <w:szCs w:val="24"/>
                <w:lang w:val="en-US" w:eastAsia="zh-CN" w:bidi="ar-SA"/>
              </w:rPr>
              <w:t>5.</w:t>
            </w:r>
            <w:r>
              <w:rPr>
                <w:rFonts w:hint="default" w:cstheme="minorBidi"/>
                <w:kern w:val="2"/>
                <w:sz w:val="21"/>
                <w:szCs w:val="24"/>
                <w:lang w:val="en-US" w:eastAsia="zh-CN" w:bidi="ar-SA"/>
              </w:rPr>
              <w:t>有大型宣传片拍摄制作经验</w:t>
            </w:r>
            <w:r>
              <w:rPr>
                <w:rFonts w:hint="eastAsia" w:cstheme="minorBidi"/>
                <w:kern w:val="2"/>
                <w:sz w:val="21"/>
                <w:szCs w:val="24"/>
                <w:lang w:val="en-US" w:eastAsia="zh-CN" w:bidi="ar-SA"/>
              </w:rPr>
              <w:t>或</w:t>
            </w:r>
            <w:r>
              <w:rPr>
                <w:rFonts w:hint="default" w:cstheme="minorBidi"/>
                <w:kern w:val="2"/>
                <w:sz w:val="21"/>
                <w:szCs w:val="24"/>
                <w:lang w:val="en-US" w:eastAsia="zh-CN" w:bidi="ar-SA"/>
              </w:rPr>
              <w:t>自带摄影设备优先</w:t>
            </w:r>
            <w:r>
              <w:rPr>
                <w:rFonts w:hint="eastAsia" w:cstheme="minorBidi"/>
                <w:kern w:val="2"/>
                <w:sz w:val="21"/>
                <w:szCs w:val="24"/>
                <w:lang w:val="en-US" w:eastAsia="zh-CN" w:bidi="ar-SA"/>
              </w:rPr>
              <w:t>。</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val="en-US" w:eastAsia="zh-CN"/>
              </w:rPr>
              <w:t>4K—10K</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工作地：武义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4</w:t>
            </w:r>
          </w:p>
        </w:tc>
        <w:tc>
          <w:tcPr>
            <w:tcW w:w="13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平面设计</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2</w:t>
            </w:r>
          </w:p>
        </w:tc>
        <w:tc>
          <w:tcPr>
            <w:tcW w:w="77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本科以上学历</w:t>
            </w:r>
          </w:p>
        </w:tc>
        <w:tc>
          <w:tcPr>
            <w:tcW w:w="98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不限</w:t>
            </w:r>
          </w:p>
        </w:tc>
        <w:tc>
          <w:tcPr>
            <w:tcW w:w="5260" w:type="dxa"/>
            <w:noWrap w:val="0"/>
            <w:vAlign w:val="top"/>
          </w:tcPr>
          <w:p>
            <w:pPr>
              <w:tabs>
                <w:tab w:val="left" w:pos="819"/>
              </w:tabs>
              <w:bidi w:val="0"/>
              <w:jc w:val="both"/>
              <w:rPr>
                <w:rFonts w:hint="eastAsia" w:cstheme="minorBidi"/>
                <w:kern w:val="2"/>
                <w:sz w:val="21"/>
                <w:szCs w:val="24"/>
                <w:lang w:val="en-US" w:eastAsia="zh-CN" w:bidi="ar-SA"/>
              </w:rPr>
            </w:pPr>
            <w:r>
              <w:rPr>
                <w:rFonts w:hint="default" w:cstheme="minorBidi"/>
                <w:kern w:val="2"/>
                <w:sz w:val="21"/>
                <w:szCs w:val="24"/>
                <w:lang w:val="en-US" w:eastAsia="zh-CN" w:bidi="ar-SA"/>
              </w:rPr>
              <w:t>1.工作态度认真负责</w:t>
            </w:r>
            <w:r>
              <w:rPr>
                <w:rFonts w:hint="eastAsia" w:cstheme="minorBidi"/>
                <w:kern w:val="2"/>
                <w:sz w:val="21"/>
                <w:szCs w:val="24"/>
                <w:lang w:val="en-US" w:eastAsia="zh-CN" w:bidi="ar-SA"/>
              </w:rPr>
              <w:t>，</w:t>
            </w:r>
            <w:r>
              <w:rPr>
                <w:rFonts w:hint="default" w:cstheme="minorBidi"/>
                <w:kern w:val="2"/>
                <w:sz w:val="21"/>
                <w:szCs w:val="24"/>
                <w:lang w:val="en-US" w:eastAsia="zh-CN" w:bidi="ar-SA"/>
              </w:rPr>
              <w:t>学习沟通能力强，耐心细心，勤奋好学</w:t>
            </w:r>
            <w:r>
              <w:rPr>
                <w:rFonts w:hint="eastAsia" w:cstheme="minorBidi"/>
                <w:kern w:val="2"/>
                <w:sz w:val="21"/>
                <w:szCs w:val="24"/>
                <w:lang w:val="en-US" w:eastAsia="zh-CN" w:bidi="ar-SA"/>
              </w:rPr>
              <w:t>；</w:t>
            </w:r>
          </w:p>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2.熟练ps</w:t>
            </w:r>
            <w:r>
              <w:rPr>
                <w:rFonts w:hint="eastAsia" w:cstheme="minorBidi"/>
                <w:kern w:val="2"/>
                <w:sz w:val="21"/>
                <w:szCs w:val="24"/>
                <w:lang w:val="en-US" w:eastAsia="zh-CN" w:bidi="ar-SA"/>
              </w:rPr>
              <w:t>、</w:t>
            </w:r>
            <w:r>
              <w:rPr>
                <w:rFonts w:hint="default" w:cstheme="minorBidi"/>
                <w:kern w:val="2"/>
                <w:sz w:val="21"/>
                <w:szCs w:val="24"/>
                <w:lang w:val="en-US" w:eastAsia="zh-CN" w:bidi="ar-SA"/>
              </w:rPr>
              <w:t>ai，CDR等</w:t>
            </w:r>
            <w:r>
              <w:rPr>
                <w:rFonts w:hint="eastAsia" w:cstheme="minorBidi"/>
                <w:kern w:val="2"/>
                <w:sz w:val="21"/>
                <w:szCs w:val="24"/>
                <w:lang w:val="en-US" w:eastAsia="zh-CN" w:bidi="ar-SA"/>
              </w:rPr>
              <w:t>操作</w:t>
            </w:r>
            <w:r>
              <w:rPr>
                <w:rFonts w:hint="default" w:cstheme="minorBidi"/>
                <w:kern w:val="2"/>
                <w:sz w:val="21"/>
                <w:szCs w:val="24"/>
                <w:lang w:val="en-US" w:eastAsia="zh-CN" w:bidi="ar-SA"/>
              </w:rPr>
              <w:t>，具有创新思维，独立设计理念</w:t>
            </w:r>
            <w:r>
              <w:rPr>
                <w:rFonts w:hint="eastAsia" w:cstheme="minorBidi"/>
                <w:kern w:val="2"/>
                <w:sz w:val="21"/>
                <w:szCs w:val="24"/>
                <w:lang w:val="en-US" w:eastAsia="zh-CN" w:bidi="ar-SA"/>
              </w:rPr>
              <w:t>，</w:t>
            </w:r>
            <w:r>
              <w:rPr>
                <w:rFonts w:hint="default" w:cstheme="minorBidi"/>
                <w:kern w:val="2"/>
                <w:sz w:val="21"/>
                <w:szCs w:val="24"/>
                <w:lang w:val="en-US" w:eastAsia="zh-CN" w:bidi="ar-SA"/>
              </w:rPr>
              <w:t>能独立完成广告类相关平面设计，具有一定的审美观和色彩感</w:t>
            </w:r>
            <w:r>
              <w:rPr>
                <w:rFonts w:hint="eastAsia" w:cstheme="minorBidi"/>
                <w:kern w:val="2"/>
                <w:sz w:val="21"/>
                <w:szCs w:val="24"/>
                <w:lang w:val="en-US" w:eastAsia="zh-CN" w:bidi="ar-SA"/>
              </w:rPr>
              <w:t>；</w:t>
            </w:r>
          </w:p>
          <w:p>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3.</w:t>
            </w:r>
            <w:r>
              <w:rPr>
                <w:rFonts w:hint="default" w:cstheme="minorBidi"/>
                <w:kern w:val="2"/>
                <w:sz w:val="21"/>
                <w:szCs w:val="24"/>
                <w:lang w:val="en-US" w:eastAsia="zh-CN" w:bidi="ar-SA"/>
              </w:rPr>
              <w:t>能独立完成活动海报，产品物料，会展宣发图册等</w:t>
            </w:r>
            <w:r>
              <w:rPr>
                <w:rFonts w:hint="eastAsia" w:cstheme="minorBidi"/>
                <w:kern w:val="2"/>
                <w:sz w:val="21"/>
                <w:szCs w:val="24"/>
                <w:lang w:val="en-US" w:eastAsia="zh-CN" w:bidi="ar-SA"/>
              </w:rPr>
              <w:t>；</w:t>
            </w:r>
          </w:p>
          <w:p>
            <w:pPr>
              <w:tabs>
                <w:tab w:val="left" w:pos="819"/>
              </w:tabs>
              <w:bidi w:val="0"/>
              <w:jc w:val="both"/>
              <w:rPr>
                <w:rFonts w:hint="default" w:ascii="Times New Roman" w:hAnsi="Times New Roman" w:eastAsia="仿宋_GB2312" w:cs="Times New Roman"/>
                <w:color w:val="auto"/>
                <w:sz w:val="24"/>
                <w:szCs w:val="24"/>
                <w:vertAlign w:val="baseline"/>
              </w:rPr>
            </w:pPr>
            <w:r>
              <w:rPr>
                <w:rFonts w:hint="eastAsia" w:cstheme="minorBidi"/>
                <w:kern w:val="2"/>
                <w:sz w:val="21"/>
                <w:szCs w:val="24"/>
                <w:lang w:val="en-US" w:eastAsia="zh-CN" w:bidi="ar-SA"/>
              </w:rPr>
              <w:t>4</w:t>
            </w:r>
            <w:r>
              <w:rPr>
                <w:rFonts w:hint="default" w:cstheme="minorBidi"/>
                <w:kern w:val="2"/>
                <w:sz w:val="21"/>
                <w:szCs w:val="24"/>
                <w:lang w:val="en-US" w:eastAsia="zh-CN" w:bidi="ar-SA"/>
              </w:rPr>
              <w:t>.有广告</w:t>
            </w:r>
            <w:r>
              <w:rPr>
                <w:rFonts w:hint="eastAsia" w:cstheme="minorBidi"/>
                <w:kern w:val="2"/>
                <w:sz w:val="21"/>
                <w:szCs w:val="24"/>
                <w:lang w:val="en-US" w:eastAsia="zh-CN" w:bidi="ar-SA"/>
              </w:rPr>
              <w:t>、</w:t>
            </w:r>
            <w:r>
              <w:rPr>
                <w:rFonts w:hint="default" w:cstheme="minorBidi"/>
                <w:kern w:val="2"/>
                <w:sz w:val="21"/>
                <w:szCs w:val="24"/>
                <w:lang w:val="en-US" w:eastAsia="zh-CN" w:bidi="ar-SA"/>
              </w:rPr>
              <w:t>公关</w:t>
            </w:r>
            <w:r>
              <w:rPr>
                <w:rFonts w:hint="eastAsia" w:cstheme="minorBidi"/>
                <w:kern w:val="2"/>
                <w:sz w:val="21"/>
                <w:szCs w:val="24"/>
                <w:lang w:val="en-US" w:eastAsia="zh-CN" w:bidi="ar-SA"/>
              </w:rPr>
              <w:t>、</w:t>
            </w:r>
            <w:r>
              <w:rPr>
                <w:rFonts w:hint="default" w:cstheme="minorBidi"/>
                <w:kern w:val="2"/>
                <w:sz w:val="21"/>
                <w:szCs w:val="24"/>
                <w:lang w:val="en-US" w:eastAsia="zh-CN" w:bidi="ar-SA"/>
              </w:rPr>
              <w:t>会展工作经验优先</w:t>
            </w:r>
            <w:r>
              <w:rPr>
                <w:rFonts w:hint="eastAsia" w:cstheme="minorBidi"/>
                <w:kern w:val="2"/>
                <w:sz w:val="21"/>
                <w:szCs w:val="24"/>
                <w:lang w:val="en-US" w:eastAsia="zh-CN" w:bidi="ar-SA"/>
              </w:rPr>
              <w:t>。</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val="en-US" w:eastAsia="zh-CN"/>
              </w:rPr>
              <w:t>4K—10K</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工作地：武义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5</w:t>
            </w:r>
          </w:p>
        </w:tc>
        <w:tc>
          <w:tcPr>
            <w:tcW w:w="13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活动商务及执行</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5</w:t>
            </w:r>
          </w:p>
        </w:tc>
        <w:tc>
          <w:tcPr>
            <w:tcW w:w="77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大专以上学历</w:t>
            </w:r>
          </w:p>
        </w:tc>
        <w:tc>
          <w:tcPr>
            <w:tcW w:w="98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不限</w:t>
            </w:r>
          </w:p>
        </w:tc>
        <w:tc>
          <w:tcPr>
            <w:tcW w:w="5260" w:type="dxa"/>
            <w:noWrap w:val="0"/>
            <w:vAlign w:val="top"/>
          </w:tcPr>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1.具有2年及以上媒介商务BD工作经验，熟悉广告、媒体行业，了解市场动态；</w:t>
            </w:r>
          </w:p>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2.对活动行业感兴趣，有较强的沟通能力</w:t>
            </w:r>
            <w:r>
              <w:rPr>
                <w:rFonts w:hint="eastAsia" w:cstheme="minorBidi"/>
                <w:kern w:val="2"/>
                <w:sz w:val="21"/>
                <w:szCs w:val="24"/>
                <w:lang w:val="en-US" w:eastAsia="zh-CN" w:bidi="ar-SA"/>
              </w:rPr>
              <w:t>、</w:t>
            </w:r>
            <w:r>
              <w:rPr>
                <w:rFonts w:hint="default" w:cstheme="minorBidi"/>
                <w:kern w:val="2"/>
                <w:sz w:val="21"/>
                <w:szCs w:val="24"/>
                <w:lang w:val="en-US" w:eastAsia="zh-CN" w:bidi="ar-SA"/>
              </w:rPr>
              <w:t>应变能力</w:t>
            </w:r>
            <w:r>
              <w:rPr>
                <w:rFonts w:hint="eastAsia" w:cstheme="minorBidi"/>
                <w:kern w:val="2"/>
                <w:sz w:val="21"/>
                <w:szCs w:val="24"/>
                <w:lang w:val="en-US" w:eastAsia="zh-CN" w:bidi="ar-SA"/>
              </w:rPr>
              <w:t>、</w:t>
            </w:r>
            <w:r>
              <w:rPr>
                <w:rFonts w:hint="default" w:cstheme="minorBidi"/>
                <w:kern w:val="2"/>
                <w:sz w:val="21"/>
                <w:szCs w:val="24"/>
                <w:lang w:val="en-US" w:eastAsia="zh-CN" w:bidi="ar-SA"/>
              </w:rPr>
              <w:t>领导能力、协调能力和谈判能力，执行能力强</w:t>
            </w:r>
            <w:r>
              <w:rPr>
                <w:rFonts w:hint="eastAsia" w:cstheme="minorBidi"/>
                <w:kern w:val="2"/>
                <w:sz w:val="21"/>
                <w:szCs w:val="24"/>
                <w:lang w:val="en-US" w:eastAsia="zh-CN" w:bidi="ar-SA"/>
              </w:rPr>
              <w:t>，</w:t>
            </w:r>
            <w:r>
              <w:rPr>
                <w:rFonts w:hint="default" w:cstheme="minorBidi"/>
                <w:kern w:val="2"/>
                <w:sz w:val="21"/>
                <w:szCs w:val="24"/>
                <w:lang w:val="en-US" w:eastAsia="zh-CN" w:bidi="ar-SA"/>
              </w:rPr>
              <w:t>有团队合作精神</w:t>
            </w:r>
            <w:r>
              <w:rPr>
                <w:rFonts w:hint="eastAsia" w:cstheme="minorBidi"/>
                <w:kern w:val="2"/>
                <w:sz w:val="21"/>
                <w:szCs w:val="24"/>
                <w:lang w:val="en-US" w:eastAsia="zh-CN" w:bidi="ar-SA"/>
              </w:rPr>
              <w:t>，</w:t>
            </w:r>
            <w:r>
              <w:rPr>
                <w:rFonts w:hint="default" w:cstheme="minorBidi"/>
                <w:kern w:val="2"/>
                <w:sz w:val="21"/>
                <w:szCs w:val="24"/>
                <w:lang w:val="en-US" w:eastAsia="zh-CN" w:bidi="ar-SA"/>
              </w:rPr>
              <w:t>能够协调内部资源，保证项目顺利完成</w:t>
            </w:r>
            <w:r>
              <w:rPr>
                <w:rFonts w:hint="eastAsia" w:cstheme="minorBidi"/>
                <w:kern w:val="2"/>
                <w:sz w:val="21"/>
                <w:szCs w:val="24"/>
                <w:lang w:val="en-US" w:eastAsia="zh-CN" w:bidi="ar-SA"/>
              </w:rPr>
              <w:t>，</w:t>
            </w:r>
            <w:r>
              <w:rPr>
                <w:rFonts w:hint="default" w:cstheme="minorBidi"/>
                <w:kern w:val="2"/>
                <w:sz w:val="21"/>
                <w:szCs w:val="24"/>
                <w:lang w:val="en-US" w:eastAsia="zh-CN" w:bidi="ar-SA"/>
              </w:rPr>
              <w:t>可接受项目地及浙江省内短期出差</w:t>
            </w:r>
            <w:r>
              <w:rPr>
                <w:rFonts w:hint="eastAsia" w:cstheme="minorBidi"/>
                <w:kern w:val="2"/>
                <w:sz w:val="21"/>
                <w:szCs w:val="24"/>
                <w:lang w:val="en-US" w:eastAsia="zh-CN" w:bidi="ar-SA"/>
              </w:rPr>
              <w:t>；</w:t>
            </w:r>
          </w:p>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3.对于客户提出的工作理解透彻，并且能完整的传达给合作部门的工作人员，监督合作部门完成客户的要求;</w:t>
            </w:r>
          </w:p>
          <w:p>
            <w:pPr>
              <w:tabs>
                <w:tab w:val="left" w:pos="819"/>
              </w:tabs>
              <w:bidi w:val="0"/>
              <w:jc w:val="both"/>
              <w:rPr>
                <w:rFonts w:hint="default" w:ascii="Times New Roman" w:hAnsi="Times New Roman" w:eastAsia="仿宋_GB2312" w:cs="Times New Roman"/>
                <w:color w:val="auto"/>
                <w:sz w:val="24"/>
                <w:szCs w:val="24"/>
                <w:vertAlign w:val="baseline"/>
              </w:rPr>
            </w:pPr>
            <w:r>
              <w:rPr>
                <w:rFonts w:hint="default" w:cstheme="minorBidi"/>
                <w:kern w:val="2"/>
                <w:sz w:val="21"/>
                <w:szCs w:val="24"/>
                <w:lang w:val="en-US" w:eastAsia="zh-CN" w:bidi="ar-SA"/>
              </w:rPr>
              <w:t>4.有同时把握多项工作任务的能力，并能按时完成工作，懂得时间节点管理和成本控制，做事认真仔细;</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val="en-US" w:eastAsia="zh-CN"/>
              </w:rPr>
              <w:t>底薪+提成</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工作地：武义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6</w:t>
            </w:r>
          </w:p>
        </w:tc>
        <w:tc>
          <w:tcPr>
            <w:tcW w:w="13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主播</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p>
        </w:tc>
        <w:tc>
          <w:tcPr>
            <w:tcW w:w="77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大专以上学历</w:t>
            </w:r>
          </w:p>
        </w:tc>
        <w:tc>
          <w:tcPr>
            <w:tcW w:w="98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不限</w:t>
            </w:r>
          </w:p>
        </w:tc>
        <w:tc>
          <w:tcPr>
            <w:tcW w:w="5260" w:type="dxa"/>
            <w:noWrap w:val="0"/>
            <w:vAlign w:val="top"/>
          </w:tcPr>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1.五官端正，形象好，气质佳，整体着装时尚（女生需自带妆容上班）;</w:t>
            </w:r>
          </w:p>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2.有较好的逻辑思维及反应能力.沟通能力，性格活泼，镜头造型感强;</w:t>
            </w:r>
          </w:p>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3.可接受优秀应届毕业生，播音主持，空乘，服表，服设等相关专业优先考虑;</w:t>
            </w:r>
          </w:p>
          <w:p>
            <w:pPr>
              <w:tabs>
                <w:tab w:val="left" w:pos="819"/>
              </w:tabs>
              <w:bidi w:val="0"/>
              <w:jc w:val="both"/>
              <w:rPr>
                <w:rFonts w:hint="default" w:ascii="Times New Roman" w:hAnsi="Times New Roman" w:eastAsia="仿宋_GB2312" w:cs="Times New Roman"/>
                <w:color w:val="auto"/>
                <w:kern w:val="2"/>
                <w:sz w:val="24"/>
                <w:szCs w:val="24"/>
                <w:vertAlign w:val="baseline"/>
                <w:lang w:val="en-US" w:eastAsia="zh-CN" w:bidi="ar-SA"/>
              </w:rPr>
            </w:pPr>
            <w:r>
              <w:rPr>
                <w:rFonts w:hint="default" w:cstheme="minorBidi"/>
                <w:kern w:val="2"/>
                <w:sz w:val="21"/>
                <w:szCs w:val="24"/>
                <w:lang w:val="en-US" w:eastAsia="zh-CN" w:bidi="ar-SA"/>
              </w:rPr>
              <w:t>4.有相关工作经验者优先录用;具备终端店面销售经验优先。</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val="en-US" w:eastAsia="zh-CN"/>
              </w:rPr>
              <w:t>底薪+提成</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工作地：武义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7</w:t>
            </w:r>
          </w:p>
        </w:tc>
        <w:tc>
          <w:tcPr>
            <w:tcW w:w="13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直播运营</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p>
        </w:tc>
        <w:tc>
          <w:tcPr>
            <w:tcW w:w="77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本科以上学历</w:t>
            </w:r>
          </w:p>
        </w:tc>
        <w:tc>
          <w:tcPr>
            <w:tcW w:w="98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不限</w:t>
            </w:r>
          </w:p>
        </w:tc>
        <w:tc>
          <w:tcPr>
            <w:tcW w:w="5260" w:type="dxa"/>
            <w:noWrap w:val="0"/>
            <w:vAlign w:val="top"/>
          </w:tcPr>
          <w:p>
            <w:pPr>
              <w:tabs>
                <w:tab w:val="left" w:pos="819"/>
              </w:tabs>
              <w:bidi w:val="0"/>
              <w:jc w:val="both"/>
              <w:rPr>
                <w:rFonts w:hint="eastAsia" w:cstheme="minorBidi"/>
                <w:kern w:val="2"/>
                <w:sz w:val="21"/>
                <w:szCs w:val="24"/>
                <w:lang w:val="en-US" w:eastAsia="zh-CN" w:bidi="ar-SA"/>
              </w:rPr>
            </w:pPr>
            <w:r>
              <w:rPr>
                <w:rFonts w:hint="default" w:cstheme="minorBidi"/>
                <w:kern w:val="2"/>
                <w:sz w:val="21"/>
                <w:szCs w:val="24"/>
                <w:lang w:val="en-US" w:eastAsia="zh-CN" w:bidi="ar-SA"/>
              </w:rPr>
              <w:t>1.有2年以上直播运营经验</w:t>
            </w:r>
            <w:r>
              <w:rPr>
                <w:rFonts w:hint="eastAsia" w:cstheme="minorBidi"/>
                <w:kern w:val="2"/>
                <w:sz w:val="21"/>
                <w:szCs w:val="24"/>
                <w:lang w:val="en-US" w:eastAsia="zh-CN" w:bidi="ar-SA"/>
              </w:rPr>
              <w:t>；</w:t>
            </w:r>
          </w:p>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2.学习能力强，沟通能力强</w:t>
            </w:r>
            <w:r>
              <w:rPr>
                <w:rFonts w:hint="eastAsia" w:cstheme="minorBidi"/>
                <w:kern w:val="2"/>
                <w:sz w:val="21"/>
                <w:szCs w:val="24"/>
                <w:lang w:val="en-US" w:eastAsia="zh-CN" w:bidi="ar-SA"/>
              </w:rPr>
              <w:t>，</w:t>
            </w:r>
            <w:r>
              <w:rPr>
                <w:rFonts w:hint="default" w:cstheme="minorBidi"/>
                <w:kern w:val="2"/>
                <w:sz w:val="21"/>
                <w:szCs w:val="24"/>
                <w:lang w:val="en-US" w:eastAsia="zh-CN" w:bidi="ar-SA"/>
              </w:rPr>
              <w:t>责任心强，能吃苦耐劳</w:t>
            </w:r>
            <w:r>
              <w:rPr>
                <w:rFonts w:hint="eastAsia" w:cstheme="minorBidi"/>
                <w:kern w:val="2"/>
                <w:sz w:val="21"/>
                <w:szCs w:val="24"/>
                <w:lang w:val="en-US" w:eastAsia="zh-CN" w:bidi="ar-SA"/>
              </w:rPr>
              <w:t>，</w:t>
            </w:r>
            <w:r>
              <w:rPr>
                <w:rFonts w:hint="default" w:cstheme="minorBidi"/>
                <w:kern w:val="2"/>
                <w:sz w:val="21"/>
                <w:szCs w:val="24"/>
                <w:lang w:val="en-US" w:eastAsia="zh-CN" w:bidi="ar-SA"/>
              </w:rPr>
              <w:t>能接受偶尔熬夜加班</w:t>
            </w:r>
            <w:r>
              <w:rPr>
                <w:rFonts w:hint="eastAsia" w:cstheme="minorBidi"/>
                <w:kern w:val="2"/>
                <w:sz w:val="21"/>
                <w:szCs w:val="24"/>
                <w:lang w:val="en-US" w:eastAsia="zh-CN" w:bidi="ar-SA"/>
              </w:rPr>
              <w:t>，</w:t>
            </w:r>
            <w:r>
              <w:rPr>
                <w:rFonts w:hint="default" w:cstheme="minorBidi"/>
                <w:kern w:val="2"/>
                <w:sz w:val="21"/>
                <w:szCs w:val="24"/>
                <w:lang w:val="en-US" w:eastAsia="zh-CN" w:bidi="ar-SA"/>
              </w:rPr>
              <w:t>.服从公司安排和调动</w:t>
            </w:r>
            <w:r>
              <w:rPr>
                <w:rFonts w:hint="eastAsia" w:cstheme="minorBidi"/>
                <w:kern w:val="2"/>
                <w:sz w:val="21"/>
                <w:szCs w:val="24"/>
                <w:lang w:val="en-US" w:eastAsia="zh-CN" w:bidi="ar-SA"/>
              </w:rPr>
              <w:t>；</w:t>
            </w:r>
          </w:p>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3.懂一定的抖音</w:t>
            </w:r>
            <w:r>
              <w:rPr>
                <w:rFonts w:hint="eastAsia" w:cstheme="minorBidi"/>
                <w:kern w:val="2"/>
                <w:sz w:val="21"/>
                <w:szCs w:val="24"/>
                <w:lang w:val="en-US" w:eastAsia="zh-CN" w:bidi="ar-SA"/>
              </w:rPr>
              <w:t>或其他</w:t>
            </w:r>
            <w:r>
              <w:rPr>
                <w:rFonts w:hint="default" w:cstheme="minorBidi"/>
                <w:kern w:val="2"/>
                <w:sz w:val="21"/>
                <w:szCs w:val="24"/>
                <w:lang w:val="en-US" w:eastAsia="zh-CN" w:bidi="ar-SA"/>
              </w:rPr>
              <w:t>直播</w:t>
            </w:r>
            <w:r>
              <w:rPr>
                <w:rFonts w:hint="eastAsia" w:cstheme="minorBidi"/>
                <w:kern w:val="2"/>
                <w:sz w:val="21"/>
                <w:szCs w:val="24"/>
                <w:lang w:val="en-US" w:eastAsia="zh-CN" w:bidi="ar-SA"/>
              </w:rPr>
              <w:t>平台</w:t>
            </w:r>
            <w:r>
              <w:rPr>
                <w:rFonts w:hint="default" w:cstheme="minorBidi"/>
                <w:kern w:val="2"/>
                <w:sz w:val="21"/>
                <w:szCs w:val="24"/>
                <w:lang w:val="en-US" w:eastAsia="zh-CN" w:bidi="ar-SA"/>
              </w:rPr>
              <w:t>规则，</w:t>
            </w:r>
            <w:r>
              <w:rPr>
                <w:rFonts w:hint="eastAsia" w:cstheme="minorBidi"/>
                <w:kern w:val="2"/>
                <w:sz w:val="21"/>
                <w:szCs w:val="24"/>
                <w:lang w:val="en-US" w:eastAsia="zh-CN" w:bidi="ar-SA"/>
              </w:rPr>
              <w:t>能够独立完成线上账号的店铺运营；</w:t>
            </w:r>
          </w:p>
          <w:p>
            <w:pPr>
              <w:tabs>
                <w:tab w:val="left" w:pos="819"/>
              </w:tabs>
              <w:bidi w:val="0"/>
              <w:jc w:val="both"/>
              <w:rPr>
                <w:rFonts w:hint="default" w:ascii="Times New Roman" w:hAnsi="Times New Roman" w:eastAsia="仿宋_GB2312" w:cs="Times New Roman"/>
                <w:color w:val="auto"/>
                <w:kern w:val="2"/>
                <w:sz w:val="24"/>
                <w:szCs w:val="24"/>
                <w:vertAlign w:val="baseline"/>
                <w:lang w:val="en-US" w:eastAsia="zh-CN" w:bidi="ar-SA"/>
              </w:rPr>
            </w:pPr>
            <w:r>
              <w:rPr>
                <w:rFonts w:hint="default" w:cstheme="minorBidi"/>
                <w:kern w:val="2"/>
                <w:sz w:val="21"/>
                <w:szCs w:val="24"/>
                <w:lang w:val="en-US" w:eastAsia="zh-CN" w:bidi="ar-SA"/>
              </w:rPr>
              <w:t>5..具备主播管理及培训经验</w:t>
            </w:r>
            <w:r>
              <w:rPr>
                <w:rFonts w:hint="eastAsia" w:cstheme="minorBidi"/>
                <w:kern w:val="2"/>
                <w:sz w:val="21"/>
                <w:szCs w:val="24"/>
                <w:lang w:val="en-US" w:eastAsia="zh-CN" w:bidi="ar-SA"/>
              </w:rPr>
              <w:t>并能够</w:t>
            </w:r>
            <w:r>
              <w:rPr>
                <w:rFonts w:hint="default" w:cstheme="minorBidi"/>
                <w:kern w:val="2"/>
                <w:sz w:val="21"/>
                <w:szCs w:val="24"/>
                <w:lang w:val="en-US" w:eastAsia="zh-CN" w:bidi="ar-SA"/>
              </w:rPr>
              <w:t>负责主播运营管理</w:t>
            </w:r>
            <w:r>
              <w:rPr>
                <w:rFonts w:hint="eastAsia" w:cstheme="minorBidi"/>
                <w:kern w:val="2"/>
                <w:sz w:val="21"/>
                <w:szCs w:val="24"/>
                <w:lang w:val="en-US" w:eastAsia="zh-CN" w:bidi="ar-SA"/>
              </w:rPr>
              <w:t>，</w:t>
            </w:r>
            <w:r>
              <w:rPr>
                <w:rFonts w:hint="default" w:cstheme="minorBidi"/>
                <w:kern w:val="2"/>
                <w:sz w:val="21"/>
                <w:szCs w:val="24"/>
                <w:lang w:val="en-US" w:eastAsia="zh-CN" w:bidi="ar-SA"/>
              </w:rPr>
              <w:t>根据主播特点进行直播内容策划及人设定位</w:t>
            </w:r>
            <w:r>
              <w:rPr>
                <w:rFonts w:hint="eastAsia" w:cstheme="minorBidi"/>
                <w:kern w:val="2"/>
                <w:sz w:val="21"/>
                <w:szCs w:val="24"/>
                <w:lang w:val="en-US" w:eastAsia="zh-CN" w:bidi="ar-SA"/>
              </w:rPr>
              <w:t>，</w:t>
            </w:r>
            <w:r>
              <w:rPr>
                <w:rFonts w:hint="default" w:cstheme="minorBidi"/>
                <w:kern w:val="2"/>
                <w:sz w:val="21"/>
                <w:szCs w:val="24"/>
                <w:lang w:val="en-US" w:eastAsia="zh-CN" w:bidi="ar-SA"/>
              </w:rPr>
              <w:t>帮助主播处理直播及维护</w:t>
            </w:r>
            <w:r>
              <w:rPr>
                <w:rFonts w:hint="eastAsia" w:cstheme="minorBidi"/>
                <w:kern w:val="2"/>
                <w:sz w:val="21"/>
                <w:szCs w:val="24"/>
                <w:lang w:val="en-US" w:eastAsia="zh-CN" w:bidi="ar-SA"/>
              </w:rPr>
              <w:t>。</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val="en-US" w:eastAsia="zh-CN"/>
              </w:rPr>
              <w:t>4K—10K</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工作地：武义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val="en-US" w:eastAsia="zh-CN"/>
              </w:rPr>
            </w:pPr>
          </w:p>
        </w:tc>
        <w:tc>
          <w:tcPr>
            <w:tcW w:w="13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总计</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7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p>
        </w:tc>
        <w:tc>
          <w:tcPr>
            <w:tcW w:w="5260" w:type="dxa"/>
            <w:noWrap w:val="0"/>
            <w:vAlign w:val="top"/>
          </w:tcPr>
          <w:p>
            <w:pPr>
              <w:tabs>
                <w:tab w:val="left" w:pos="819"/>
              </w:tabs>
              <w:bidi w:val="0"/>
              <w:jc w:val="both"/>
              <w:rPr>
                <w:rFonts w:hint="default" w:cstheme="minorBidi"/>
                <w:kern w:val="2"/>
                <w:sz w:val="21"/>
                <w:szCs w:val="24"/>
                <w:lang w:val="en-US" w:eastAsia="zh-CN" w:bidi="ar-SA"/>
              </w:rPr>
            </w:pPr>
          </w:p>
        </w:tc>
        <w:tc>
          <w:tcPr>
            <w:tcW w:w="91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p>
        </w:tc>
        <w:tc>
          <w:tcPr>
            <w:tcW w:w="79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p>
        </w:tc>
        <w:tc>
          <w:tcPr>
            <w:tcW w:w="84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p>
        </w:tc>
        <w:tc>
          <w:tcPr>
            <w:tcW w:w="132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p>
        </w:tc>
      </w:tr>
    </w:tbl>
    <w:p>
      <w:pPr>
        <w:spacing w:line="550" w:lineRule="exact"/>
        <w:jc w:val="left"/>
        <w:rPr>
          <w:rFonts w:hint="default" w:ascii="仿宋_GB2312" w:hAnsi="仿宋_GB2312" w:eastAsia="仿宋_GB2312" w:cs="仿宋_GB2312"/>
          <w:color w:val="auto"/>
          <w:sz w:val="24"/>
          <w:lang w:val="en-US" w:eastAsia="zh-CN"/>
        </w:rPr>
      </w:pPr>
    </w:p>
    <w:p>
      <w:pPr>
        <w:rPr>
          <w:rFonts w:hint="eastAsia"/>
          <w:lang w:val="en-US" w:eastAsia="zh-CN"/>
        </w:rPr>
        <w:sectPr>
          <w:pgSz w:w="16838" w:h="11906" w:orient="landscape"/>
          <w:pgMar w:top="1800" w:right="1440" w:bottom="1800" w:left="1440"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lNWFhNWYwMTU4MGVjMmI3ZTMwMTk1OWRjYzE5MzEifQ=="/>
  </w:docVars>
  <w:rsids>
    <w:rsidRoot w:val="036D2AF1"/>
    <w:rsid w:val="036D2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2024-08-21T02:49:00Z</dcterms:created>
  <dc:creator>王颖</dc:creator>
  <cp:lastModifiedBy>王颖</cp:lastModifiedBy>
  <dcterms:modified xsi:type="dcterms:W3CDTF">2024-08-21T02:49:18Z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B47D432C1E4F4812ABF1E86B69AF9C91_11</vt:lpwstr>
  </property>
</Properties>
</file>