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 w:cs="宋体"/>
          <w:color w:val="000000"/>
          <w:kern w:val="0"/>
          <w:sz w:val="40"/>
          <w:szCs w:val="40"/>
        </w:rPr>
        <w:t>新村街道城市协管员招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40"/>
          <w:szCs w:val="40"/>
        </w:rPr>
        <w:t>聘综合成绩表（公益性）</w:t>
      </w:r>
    </w:p>
    <w:p>
      <w:pPr>
        <w:rPr>
          <w:rFonts w:ascii="仿宋" w:hAnsi="仿宋" w:eastAsia="仿宋"/>
          <w:szCs w:val="21"/>
        </w:rPr>
      </w:pPr>
    </w:p>
    <w:tbl>
      <w:tblPr>
        <w:tblStyle w:val="2"/>
        <w:tblpPr w:leftFromText="180" w:rightFromText="180" w:vertAnchor="text" w:horzAnchor="page" w:tblpX="1444" w:tblpY="21"/>
        <w:tblOverlap w:val="never"/>
        <w:tblW w:w="88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153"/>
        <w:gridCol w:w="687"/>
        <w:gridCol w:w="800"/>
        <w:gridCol w:w="1000"/>
        <w:gridCol w:w="1653"/>
        <w:gridCol w:w="2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俞莹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专科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84.6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陈丽丽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牟晶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院莉莉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曹阳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本科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张若依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73.6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李晨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72.6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王淑红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71.6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彭颖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67.3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魏莉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65.6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石晓蕾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61.3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付振忠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杜宁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陈思宇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38.3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4705A"/>
    <w:rsid w:val="1DE4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2024-08-21T07:42:00Z</dcterms:created>
  <dc:creator>高嘉欣</dc:creator>
  <cp:lastModifiedBy>高嘉欣</cp:lastModifiedBy>
  <dcterms:modified xsi:type="dcterms:W3CDTF">2024-08-21T07:43:23Z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5FB002E49113405DAE9C8D43FFB1C6F0</vt:lpwstr>
  </property>
</Properties>
</file>