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right="48"/>
        <w:jc w:val="left"/>
        <w:textAlignment w:val="auto"/>
        <w:rPr>
          <w:rFonts w:hint="eastAsia" w:ascii="方正黑体_GBK" w:hAnsi="方正黑体_GBK" w:eastAsia="方正黑体_GBK" w:cs="方正黑体_GBK"/>
          <w:color w:val="000000"/>
          <w:kern w:val="0"/>
          <w:sz w:val="32"/>
          <w:szCs w:val="32"/>
          <w:highlight w:val="none"/>
          <w:shd w:val="clear" w:color="auto" w:fill="FFFFFF"/>
          <w:lang w:val="en-US" w:eastAsia="zh-CN"/>
        </w:rPr>
      </w:pPr>
      <w:r>
        <w:rPr>
          <w:rFonts w:hint="eastAsia" w:ascii="方正黑体_GBK" w:hAnsi="方正黑体_GBK" w:eastAsia="方正黑体_GBK" w:cs="方正黑体_GBK"/>
          <w:color w:val="000000"/>
          <w:kern w:val="0"/>
          <w:sz w:val="32"/>
          <w:szCs w:val="32"/>
          <w:highlight w:val="none"/>
          <w:shd w:val="clear" w:color="auto" w:fill="FFFFFF"/>
          <w:lang w:eastAsia="zh-CN"/>
        </w:rPr>
        <w:t>附件</w:t>
      </w:r>
      <w:r>
        <w:rPr>
          <w:rFonts w:hint="eastAsia" w:ascii="方正黑体_GBK" w:hAnsi="方正黑体_GBK" w:eastAsia="方正黑体_GBK" w:cs="方正黑体_GBK"/>
          <w:color w:val="000000"/>
          <w:kern w:val="0"/>
          <w:sz w:val="32"/>
          <w:szCs w:val="32"/>
          <w:highlight w:val="none"/>
          <w:shd w:val="clear" w:color="auto" w:fill="FFFFFF"/>
          <w:lang w:val="en-US" w:eastAsia="zh-CN"/>
        </w:rPr>
        <w:t>2</w:t>
      </w:r>
    </w:p>
    <w:p>
      <w:pPr>
        <w:keepNext w:val="0"/>
        <w:keepLines w:val="0"/>
        <w:pageBreakBefore w:val="0"/>
        <w:widowControl/>
        <w:kinsoku/>
        <w:wordWrap/>
        <w:overflowPunct/>
        <w:topLinePunct w:val="0"/>
        <w:autoSpaceDE/>
        <w:autoSpaceDN/>
        <w:bidi w:val="0"/>
        <w:adjustRightInd/>
        <w:snapToGrid/>
        <w:spacing w:line="560" w:lineRule="exact"/>
        <w:ind w:right="48"/>
        <w:jc w:val="center"/>
        <w:textAlignment w:val="auto"/>
        <w:rPr>
          <w:rFonts w:hint="eastAsia" w:ascii="方正小标宋简体" w:hAnsi="方正小标宋简体" w:eastAsia="方正小标宋简体" w:cs="方正小标宋简体"/>
          <w:color w:val="000000"/>
          <w:kern w:val="0"/>
          <w:sz w:val="44"/>
          <w:szCs w:val="44"/>
          <w:highlight w:val="none"/>
          <w:shd w:val="clear" w:color="auto" w:fill="FFFFFF"/>
        </w:rPr>
      </w:pPr>
      <w:r>
        <w:rPr>
          <w:rFonts w:hint="eastAsia" w:ascii="方正小标宋简体" w:hAnsi="方正小标宋简体" w:eastAsia="方正小标宋简体" w:cs="方正小标宋简体"/>
          <w:color w:val="000000"/>
          <w:kern w:val="0"/>
          <w:sz w:val="44"/>
          <w:szCs w:val="44"/>
          <w:highlight w:val="none"/>
          <w:shd w:val="clear" w:color="auto" w:fill="FFFFFF"/>
        </w:rPr>
        <w:t>线上</w:t>
      </w:r>
      <w:r>
        <w:rPr>
          <w:rFonts w:hint="eastAsia" w:ascii="方正小标宋简体" w:hAnsi="方正小标宋简体" w:eastAsia="方正小标宋简体" w:cs="方正小标宋简体"/>
          <w:color w:val="000000"/>
          <w:kern w:val="0"/>
          <w:sz w:val="44"/>
          <w:szCs w:val="44"/>
          <w:highlight w:val="none"/>
          <w:shd w:val="clear" w:color="auto" w:fill="FFFFFF"/>
          <w:lang w:val="en-US" w:eastAsia="zh-CN"/>
        </w:rPr>
        <w:t>笔</w:t>
      </w:r>
      <w:r>
        <w:rPr>
          <w:rFonts w:hint="eastAsia" w:ascii="方正小标宋简体" w:hAnsi="方正小标宋简体" w:eastAsia="方正小标宋简体" w:cs="方正小标宋简体"/>
          <w:color w:val="000000"/>
          <w:kern w:val="0"/>
          <w:sz w:val="44"/>
          <w:szCs w:val="44"/>
          <w:highlight w:val="none"/>
          <w:shd w:val="clear" w:color="auto" w:fill="FFFFFF"/>
        </w:rPr>
        <w:t>试考生须知</w:t>
      </w:r>
    </w:p>
    <w:p>
      <w:pPr>
        <w:keepNext w:val="0"/>
        <w:keepLines w:val="0"/>
        <w:pageBreakBefore w:val="0"/>
        <w:widowControl/>
        <w:kinsoku/>
        <w:wordWrap/>
        <w:overflowPunct/>
        <w:topLinePunct w:val="0"/>
        <w:autoSpaceDE/>
        <w:autoSpaceDN/>
        <w:bidi w:val="0"/>
        <w:adjustRightInd/>
        <w:snapToGrid/>
        <w:spacing w:line="560" w:lineRule="exact"/>
        <w:ind w:right="48" w:firstLine="640" w:firstLineChars="200"/>
        <w:jc w:val="left"/>
        <w:textAlignment w:val="auto"/>
        <w:rPr>
          <w:rFonts w:hint="eastAsia" w:ascii="仿宋" w:hAnsi="仿宋" w:eastAsia="仿宋" w:cs="仿宋"/>
          <w:color w:val="000000"/>
          <w:kern w:val="0"/>
          <w:sz w:val="32"/>
          <w:szCs w:val="32"/>
          <w:highlight w:val="none"/>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ind w:right="48" w:firstLine="640" w:firstLineChars="200"/>
        <w:jc w:val="left"/>
        <w:textAlignment w:val="auto"/>
        <w:rPr>
          <w:rFonts w:hint="eastAsia" w:ascii="仿宋" w:hAnsi="仿宋" w:eastAsia="仿宋" w:cs="仿宋"/>
          <w:color w:val="000000"/>
          <w:kern w:val="0"/>
          <w:sz w:val="32"/>
          <w:szCs w:val="32"/>
          <w:highlight w:val="none"/>
        </w:rPr>
      </w:pPr>
      <w:r>
        <w:rPr>
          <w:rFonts w:hint="eastAsia" w:ascii="仿宋_GB2312" w:hAnsi="仿宋_GB2312" w:eastAsia="仿宋_GB2312" w:cs="仿宋_GB2312"/>
          <w:color w:val="000000"/>
          <w:kern w:val="0"/>
          <w:sz w:val="32"/>
          <w:szCs w:val="32"/>
          <w:highlight w:val="none"/>
          <w:shd w:val="clear" w:color="auto" w:fill="FFFFFF"/>
        </w:rPr>
        <w:t>为进一步明确</w:t>
      </w:r>
      <w:r>
        <w:rPr>
          <w:rFonts w:hint="eastAsia" w:ascii="仿宋_GB2312" w:hAnsi="仿宋_GB2312" w:eastAsia="仿宋_GB2312" w:cs="仿宋_GB2312"/>
          <w:color w:val="000000"/>
          <w:kern w:val="0"/>
          <w:sz w:val="32"/>
          <w:szCs w:val="32"/>
          <w:highlight w:val="none"/>
        </w:rPr>
        <w:t>本次</w:t>
      </w:r>
      <w:r>
        <w:rPr>
          <w:rFonts w:hint="eastAsia" w:ascii="仿宋_GB2312" w:hAnsi="仿宋_GB2312" w:eastAsia="仿宋_GB2312" w:cs="仿宋_GB2312"/>
          <w:color w:val="000000"/>
          <w:kern w:val="0"/>
          <w:sz w:val="32"/>
          <w:szCs w:val="32"/>
          <w:highlight w:val="none"/>
          <w:shd w:val="clear" w:color="auto" w:fill="FFFFFF"/>
        </w:rPr>
        <w:t>线上</w:t>
      </w:r>
      <w:r>
        <w:rPr>
          <w:rFonts w:hint="eastAsia" w:ascii="仿宋_GB2312" w:hAnsi="仿宋_GB2312" w:eastAsia="仿宋_GB2312" w:cs="仿宋_GB2312"/>
          <w:color w:val="000000"/>
          <w:kern w:val="0"/>
          <w:sz w:val="32"/>
          <w:szCs w:val="32"/>
          <w:highlight w:val="none"/>
          <w:shd w:val="clear" w:color="auto" w:fill="FFFFFF"/>
          <w:lang w:val="en-US" w:eastAsia="zh-CN"/>
        </w:rPr>
        <w:t>笔</w:t>
      </w:r>
      <w:r>
        <w:rPr>
          <w:rFonts w:hint="eastAsia" w:ascii="仿宋_GB2312" w:hAnsi="仿宋_GB2312" w:eastAsia="仿宋_GB2312" w:cs="仿宋_GB2312"/>
          <w:color w:val="000000"/>
          <w:kern w:val="0"/>
          <w:sz w:val="32"/>
          <w:szCs w:val="32"/>
          <w:highlight w:val="none"/>
          <w:shd w:val="clear" w:color="auto" w:fill="FFFFFF"/>
        </w:rPr>
        <w:t>试的相关注意事项，便于考生方便、快捷、高效地完成本次线上</w:t>
      </w:r>
      <w:r>
        <w:rPr>
          <w:rFonts w:hint="eastAsia" w:ascii="仿宋_GB2312" w:hAnsi="仿宋_GB2312" w:eastAsia="仿宋_GB2312" w:cs="仿宋_GB2312"/>
          <w:color w:val="000000"/>
          <w:kern w:val="0"/>
          <w:sz w:val="32"/>
          <w:szCs w:val="32"/>
          <w:highlight w:val="none"/>
          <w:shd w:val="clear" w:color="auto" w:fill="FFFFFF"/>
          <w:lang w:val="en-US" w:eastAsia="zh-CN"/>
        </w:rPr>
        <w:t>笔试</w:t>
      </w:r>
      <w:r>
        <w:rPr>
          <w:rFonts w:hint="eastAsia" w:ascii="仿宋_GB2312" w:hAnsi="仿宋_GB2312" w:eastAsia="仿宋_GB2312" w:cs="仿宋_GB2312"/>
          <w:color w:val="000000"/>
          <w:kern w:val="0"/>
          <w:sz w:val="32"/>
          <w:szCs w:val="32"/>
          <w:highlight w:val="none"/>
          <w:shd w:val="clear" w:color="auto" w:fill="FFFFFF"/>
        </w:rPr>
        <w:t>环节，请务必仔细阅读以下相关信息：</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lang w:val="en-US" w:eastAsia="zh-CN"/>
        </w:rPr>
        <w:t>一、测试</w:t>
      </w:r>
      <w:r>
        <w:rPr>
          <w:rFonts w:hint="eastAsia" w:ascii="黑体" w:hAnsi="黑体" w:eastAsia="黑体" w:cs="黑体"/>
          <w:color w:val="000000"/>
          <w:kern w:val="0"/>
          <w:sz w:val="32"/>
          <w:szCs w:val="32"/>
          <w:highlight w:val="none"/>
        </w:rPr>
        <w:t>时间</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自由</w:t>
      </w:r>
      <w:r>
        <w:rPr>
          <w:rFonts w:hint="eastAsia" w:ascii="仿宋_GB2312" w:hAnsi="仿宋_GB2312" w:eastAsia="仿宋_GB2312" w:cs="仿宋_GB2312"/>
          <w:sz w:val="32"/>
          <w:szCs w:val="32"/>
        </w:rPr>
        <w:t>测试：202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集中</w:t>
      </w:r>
      <w:r>
        <w:rPr>
          <w:rFonts w:hint="eastAsia" w:ascii="仿宋_GB2312" w:hAnsi="仿宋_GB2312" w:eastAsia="仿宋_GB2312" w:cs="仿宋_GB2312"/>
          <w:sz w:val="32"/>
          <w:szCs w:val="32"/>
        </w:rPr>
        <w:t>测试：202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lang w:val="en-US" w:eastAsia="zh-CN"/>
        </w:rPr>
        <w:t>二、考试登录及开考时间</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000000"/>
          <w:kern w:val="0"/>
          <w:sz w:val="32"/>
          <w:szCs w:val="32"/>
          <w:highlight w:val="none"/>
          <w:lang w:val="en-US" w:eastAsia="zh-CN" w:bidi="ar-SA"/>
        </w:rPr>
      </w:pPr>
      <w:r>
        <w:rPr>
          <w:rFonts w:hint="eastAsia" w:ascii="仿宋_GB2312" w:hAnsi="仿宋_GB2312" w:eastAsia="仿宋_GB2312" w:cs="仿宋_GB2312"/>
          <w:b/>
          <w:bCs/>
          <w:color w:val="000000"/>
          <w:kern w:val="0"/>
          <w:sz w:val="32"/>
          <w:szCs w:val="32"/>
          <w:highlight w:val="none"/>
          <w:lang w:val="en-US" w:eastAsia="zh-CN" w:bidi="ar-SA"/>
        </w:rPr>
        <w:t>（一）线上笔试登录时间</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2024年8月25日（星期日）上午8:00-9:10</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000000"/>
          <w:kern w:val="0"/>
          <w:sz w:val="32"/>
          <w:szCs w:val="32"/>
          <w:highlight w:val="none"/>
          <w:lang w:val="en-US" w:eastAsia="zh-CN" w:bidi="ar-SA"/>
        </w:rPr>
      </w:pPr>
      <w:r>
        <w:rPr>
          <w:rFonts w:hint="eastAsia" w:ascii="仿宋_GB2312" w:hAnsi="仿宋_GB2312" w:eastAsia="仿宋_GB2312" w:cs="仿宋_GB2312"/>
          <w:b/>
          <w:bCs/>
          <w:color w:val="000000"/>
          <w:kern w:val="0"/>
          <w:sz w:val="32"/>
          <w:szCs w:val="32"/>
          <w:highlight w:val="none"/>
          <w:lang w:val="en-US" w:eastAsia="zh-CN" w:bidi="ar-SA"/>
        </w:rPr>
        <w:t>（二）线上笔试开考时间</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第一部分（答题）：</w:t>
      </w:r>
      <w:r>
        <w:rPr>
          <w:rFonts w:hint="eastAsia" w:ascii="仿宋_GB2312" w:hAnsi="仿宋_GB2312" w:eastAsia="仿宋_GB2312" w:cs="仿宋_GB2312"/>
          <w:sz w:val="32"/>
          <w:szCs w:val="32"/>
          <w:lang w:val="en-US" w:eastAsia="zh-CN"/>
        </w:rPr>
        <w:t>行测(I类、Ⅱ类)</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2024年8月25日（星期日）上午9:00-10:10</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第二部分（休息）：考生休息调整时间</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2024年8月25日（星期日）上午10:10-10:30</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第三部分（答题）：</w:t>
      </w:r>
      <w:r>
        <w:rPr>
          <w:rFonts w:hint="eastAsia" w:ascii="仿宋_GB2312" w:hAnsi="仿宋_GB2312" w:eastAsia="仿宋_GB2312" w:cs="仿宋_GB2312"/>
          <w:sz w:val="32"/>
          <w:szCs w:val="32"/>
          <w:lang w:val="en-US" w:eastAsia="zh-CN"/>
        </w:rPr>
        <w:t>申论(I类、Ⅱ类)、专业科目</w:t>
      </w:r>
      <w:r>
        <w:rPr>
          <w:rFonts w:hint="eastAsia" w:ascii="仿宋_GB2312" w:hAnsi="仿宋_GB2312" w:eastAsia="仿宋_GB2312" w:cs="仿宋_GB2312"/>
          <w:color w:val="000000"/>
          <w:kern w:val="0"/>
          <w:sz w:val="32"/>
          <w:szCs w:val="32"/>
          <w:highlight w:val="none"/>
          <w:shd w:val="clear" w:color="auto" w:fill="FFFFFF"/>
          <w:lang w:val="en-US" w:eastAsia="zh-CN" w:bidi="ar-SA"/>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2024年8月25日（星期日）上午10:30-12:00</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考生须在规定时间内完成设备测试、登录、身份核验及开启旁路监控，确认个人考试信息无误后进入系统候考，考试开始后10分钟为截止登录时间（未按要求时间登录视为弃考），考试结束前30分钟后方可提前交卷，请考生做好相关准备。</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lang w:val="en-US" w:eastAsia="zh-CN"/>
        </w:rPr>
        <w:t>三、线上笔试准备</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000000"/>
          <w:kern w:val="0"/>
          <w:sz w:val="32"/>
          <w:szCs w:val="32"/>
          <w:highlight w:val="none"/>
          <w:lang w:val="en-US" w:eastAsia="zh-CN" w:bidi="ar-SA"/>
        </w:rPr>
      </w:pPr>
      <w:r>
        <w:rPr>
          <w:rFonts w:hint="eastAsia" w:ascii="仿宋_GB2312" w:hAnsi="仿宋_GB2312" w:eastAsia="仿宋_GB2312" w:cs="仿宋_GB2312"/>
          <w:b/>
          <w:bCs/>
          <w:color w:val="000000"/>
          <w:kern w:val="0"/>
          <w:sz w:val="32"/>
          <w:szCs w:val="32"/>
          <w:highlight w:val="none"/>
          <w:lang w:val="en-US" w:eastAsia="zh-CN" w:bidi="ar-SA"/>
        </w:rPr>
        <w:t>（一）设施设备</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1.考生须准备带摄像头、麦克风的电脑和移动设备（手机或平板）各一台，并确保网络、麦克风、扬声器、摄像头运作正常。</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2.考生须确保设备电量充足，保证笔试过程不受其他因素干扰。</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 xml:space="preserve">3.自行准备手机或平板支架，将智能手机或平板设备固定摆放，便于按监控视角要求调整到合适的位置和高度。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000000"/>
          <w:kern w:val="0"/>
          <w:sz w:val="32"/>
          <w:szCs w:val="32"/>
          <w:highlight w:val="none"/>
          <w:lang w:val="en-US" w:eastAsia="zh-CN" w:bidi="ar-SA"/>
        </w:rPr>
      </w:pPr>
      <w:r>
        <w:rPr>
          <w:rFonts w:hint="eastAsia" w:ascii="仿宋_GB2312" w:hAnsi="仿宋_GB2312" w:eastAsia="仿宋_GB2312" w:cs="仿宋_GB2312"/>
          <w:b/>
          <w:bCs/>
          <w:color w:val="000000"/>
          <w:kern w:val="0"/>
          <w:sz w:val="32"/>
          <w:szCs w:val="32"/>
          <w:highlight w:val="none"/>
          <w:lang w:val="en-US" w:eastAsia="zh-CN" w:bidi="ar-SA"/>
        </w:rPr>
        <w:t>（二）笔试环境及要求</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1.本次线上笔试考生须全程视频在线，且不能与外界联系。</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2.考生须提前准备相对独立、封闭、安静的线上笔试环境，采光良好，不逆光。笔试过程中，如所处考试环境同时出现其他人的，或离开监控视频范围的，将被认定为违反考试纪律，取消笔试成绩。</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3.考生应选择干净、整洁、适合线上笔试的背景墙，白色背景墙为佳，笔试时不得使用虚拟背景，不得遮挡面部，不得使用滤镜等可能导致本人严重失真的设备。</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4.考生须确保网络环境稳定，能满足线上笔试需求，建议优先使用有线网络。</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5.考生须准备应急方案，确保在突发情况时能随时启用备用方案继续线上笔试，如在线上笔试途中因考生方面原因导致网络中断的时间记入考生笔试总时长。</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000000"/>
          <w:kern w:val="0"/>
          <w:sz w:val="32"/>
          <w:szCs w:val="32"/>
          <w:highlight w:val="none"/>
          <w:lang w:val="en-US" w:eastAsia="zh-CN" w:bidi="ar-SA"/>
        </w:rPr>
      </w:pPr>
      <w:r>
        <w:rPr>
          <w:rFonts w:hint="eastAsia" w:ascii="仿宋_GB2312" w:hAnsi="仿宋_GB2312" w:eastAsia="仿宋_GB2312" w:cs="仿宋_GB2312"/>
          <w:b/>
          <w:bCs/>
          <w:color w:val="000000"/>
          <w:kern w:val="0"/>
          <w:sz w:val="32"/>
          <w:szCs w:val="32"/>
          <w:highlight w:val="none"/>
          <w:lang w:val="en-US" w:eastAsia="zh-CN" w:bidi="ar-SA"/>
        </w:rPr>
        <w:t>（三）画面呈现</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1.线上笔试时考生须衣着大方得体，直视摄像头，保证面部清晰可见，声音清晰。</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2.将电脑放在高度适中的桌面，摄像头距离考生50-60厘米，确保从正面清晰拍摄到考生上半身。</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3.将移动设备（手机或平板）放在考生侧后方45度位置，确保拍摄到考生本人、桌面（笔记本答题界面和键盘位置等）、笔记本电脑屏幕、周围环境及考生笔试全过程。</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lang w:val="en-US" w:eastAsia="zh-CN"/>
        </w:rPr>
        <w:t>四、注意事项</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（一）在8月24日设置集中测试和自由测试考试环节，请考生配合相关测试考试。如因考生个人原因未参加测试考试，导致正式线上笔试出现操作不当无法顺利完成笔试，由考生自行承担责</w:t>
      </w:r>
      <w:bookmarkStart w:id="0" w:name="_GoBack"/>
      <w:bookmarkEnd w:id="0"/>
      <w:r>
        <w:rPr>
          <w:rFonts w:hint="eastAsia" w:ascii="仿宋_GB2312" w:hAnsi="仿宋_GB2312" w:eastAsia="仿宋_GB2312" w:cs="仿宋_GB2312"/>
          <w:color w:val="000000"/>
          <w:kern w:val="0"/>
          <w:sz w:val="32"/>
          <w:szCs w:val="32"/>
          <w:highlight w:val="none"/>
          <w:shd w:val="clear" w:color="auto" w:fill="FFFFFF"/>
          <w:lang w:val="en-US" w:eastAsia="zh-CN" w:bidi="ar-SA"/>
        </w:rPr>
        <w:t>任。</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二）请考生提前按要求布置考场环境，提前熟悉软件操作、调试设备、测试并确保网络流畅。考试过程中，因电脑设备问题、网络问题、考生个人行为等原因，导致电脑端和移动端考试视频数据缺失，而影响考务人员判断本场考试有效性的，取消本场考试成绩。</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（三）</w:t>
      </w:r>
      <w:r>
        <w:rPr>
          <w:rFonts w:hint="eastAsia" w:ascii="仿宋_GB2312" w:hAnsi="仿宋_GB2312" w:eastAsia="仿宋_GB2312" w:cs="仿宋_GB2312"/>
          <w:kern w:val="2"/>
          <w:sz w:val="32"/>
          <w:szCs w:val="32"/>
          <w:lang w:val="en-US" w:eastAsia="zh-CN" w:bidi="ar-SA"/>
        </w:rPr>
        <w:t>考试过程中，因设备硬件故障、断电断网等问题，导致考试数据无法正常提交的，考生应在考试结束后联系技术服务热线报备并协助传回考试数据，否则由考生自行承担后果。</w:t>
      </w: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（四）考试过程中，因设备硬件故障、系统更新、断电断网等问题导致考试无法正常进行的，考试时间不做延长。</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kern w:val="2"/>
          <w:sz w:val="32"/>
          <w:szCs w:val="32"/>
          <w:lang w:val="en-US" w:eastAsia="zh-CN" w:bidi="ar-SA"/>
        </w:rPr>
        <w:t>（五）线</w:t>
      </w:r>
      <w:r>
        <w:rPr>
          <w:rFonts w:hint="eastAsia" w:ascii="仿宋_GB2312" w:hAnsi="仿宋_GB2312" w:eastAsia="仿宋_GB2312" w:cs="仿宋_GB2312"/>
          <w:color w:val="000000"/>
          <w:kern w:val="0"/>
          <w:sz w:val="32"/>
          <w:szCs w:val="32"/>
          <w:highlight w:val="none"/>
          <w:shd w:val="clear" w:color="auto" w:fill="FFFFFF"/>
          <w:lang w:val="en-US" w:eastAsia="zh-CN" w:bidi="ar-SA"/>
        </w:rPr>
        <w:t>上笔试当天，请考生尽量预留充足时间提前登录系统，以便监考员逐一确认考生环境符合要求，开考后10分钟将不得登录系统。</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黑体"/>
          <w:color w:val="000000"/>
          <w:highlight w:val="yellow"/>
        </w:rPr>
      </w:pPr>
      <w:r>
        <w:rPr>
          <w:rFonts w:hint="eastAsia" w:ascii="仿宋_GB2312" w:hAnsi="仿宋_GB2312" w:eastAsia="仿宋_GB2312" w:cs="仿宋_GB2312"/>
          <w:color w:val="000000"/>
          <w:kern w:val="0"/>
          <w:sz w:val="32"/>
          <w:szCs w:val="32"/>
          <w:highlight w:val="none"/>
          <w:shd w:val="clear" w:color="auto" w:fill="FFFFFF"/>
          <w:lang w:val="en-US" w:eastAsia="zh-CN" w:bidi="ar-SA"/>
        </w:rPr>
        <w:t>（六）考生提前做好个人学习生活安排，并保持通讯畅通，确保能够及时联系。因提供错误联系信息或通讯不畅造成的后果由考生本人承担。</w:t>
      </w:r>
    </w:p>
    <w:p>
      <w:pPr>
        <w:keepNext w:val="0"/>
        <w:keepLines w:val="0"/>
        <w:pageBreakBefore w:val="0"/>
        <w:kinsoku/>
        <w:wordWrap/>
        <w:overflowPunct/>
        <w:topLinePunct w:val="0"/>
        <w:autoSpaceDE/>
        <w:autoSpaceDN/>
        <w:bidi w:val="0"/>
        <w:adjustRightInd/>
        <w:snapToGrid/>
        <w:spacing w:line="560" w:lineRule="exact"/>
        <w:jc w:val="lef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A9642"/>
    <w:rsid w:val="366CB220"/>
    <w:rsid w:val="66F7369A"/>
    <w:rsid w:val="7BFA9642"/>
    <w:rsid w:val="7FBB4261"/>
    <w:rsid w:val="7FCDBDA0"/>
    <w:rsid w:val="7FEF4ED8"/>
    <w:rsid w:val="F595A65F"/>
    <w:rsid w:val="F9B7F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99"/>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2024-08-21T17:45:00Z</dcterms:created>
  <dc:creator>林升旺</dc:creator>
  <cp:lastModifiedBy>林升旺</cp:lastModifiedBy>
  <dcterms:modified xsi:type="dcterms:W3CDTF">2024-08-22T11:08:58Z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087955E337DE330840B7C5665D0E87B7</vt:lpwstr>
  </property>
</Properties>
</file>