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BCBD" w14:textId="77777777" w:rsidR="00CE7E9B" w:rsidRDefault="00000000">
      <w:pPr>
        <w:pStyle w:val="a3"/>
        <w:widowControl/>
        <w:shd w:val="clear" w:color="auto" w:fill="FFFFFF"/>
        <w:spacing w:beforeAutospacing="0" w:afterAutospacing="0" w:line="435" w:lineRule="atLeast"/>
        <w:rPr>
          <w:rFonts w:ascii="黑体" w:eastAsia="黑体" w:hAnsi="黑体" w:cs="黑体" w:hint="eastAsia"/>
          <w:color w:val="3D3D3D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D3D3D"/>
          <w:sz w:val="32"/>
          <w:szCs w:val="32"/>
          <w:shd w:val="clear" w:color="auto" w:fill="FFFFFF"/>
        </w:rPr>
        <w:t>附件</w:t>
      </w:r>
    </w:p>
    <w:p w14:paraId="3A9CD628" w14:textId="77777777" w:rsidR="00CE7E9B" w:rsidRDefault="00000000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  <w:shd w:val="clear" w:color="auto" w:fill="FFFFFF"/>
        </w:rPr>
        <w:t>嘉兴市科学技术局所属事业单位公开选聘</w:t>
      </w:r>
    </w:p>
    <w:p w14:paraId="105980CB" w14:textId="77777777" w:rsidR="00CE7E9B" w:rsidRDefault="00000000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D3D3D"/>
          <w:sz w:val="44"/>
          <w:szCs w:val="44"/>
          <w:shd w:val="clear" w:color="auto" w:fill="FFFFFF"/>
        </w:rPr>
        <w:t>拟聘用人员名单</w:t>
      </w:r>
    </w:p>
    <w:tbl>
      <w:tblPr>
        <w:tblpPr w:leftFromText="180" w:rightFromText="180" w:vertAnchor="text" w:horzAnchor="page" w:tblpX="1072" w:tblpY="306"/>
        <w:tblOverlap w:val="never"/>
        <w:tblW w:w="10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535"/>
        <w:gridCol w:w="731"/>
        <w:gridCol w:w="1182"/>
        <w:gridCol w:w="1205"/>
        <w:gridCol w:w="1038"/>
        <w:gridCol w:w="1931"/>
        <w:gridCol w:w="1658"/>
      </w:tblGrid>
      <w:tr w:rsidR="00CE7E9B" w14:paraId="3FCC7B32" w14:textId="77777777">
        <w:trPr>
          <w:trHeight w:val="1050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C2B0D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姓名</w:t>
            </w:r>
          </w:p>
        </w:tc>
        <w:tc>
          <w:tcPr>
            <w:tcW w:w="1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05293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选聘岗位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79BC7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性别</w:t>
            </w:r>
          </w:p>
        </w:tc>
        <w:tc>
          <w:tcPr>
            <w:tcW w:w="1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668BE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出生年月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391B2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政治面貌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35907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学历/</w:t>
            </w:r>
          </w:p>
          <w:p w14:paraId="5F94EF11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学位</w:t>
            </w:r>
          </w:p>
        </w:tc>
        <w:tc>
          <w:tcPr>
            <w:tcW w:w="1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4629C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毕业院校及所学专业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EC934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黑体" w:eastAsia="黑体" w:hAnsi="黑体" w:cs="黑体" w:hint="eastAsia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hd w:val="clear" w:color="auto" w:fill="FFFFFF"/>
              </w:rPr>
              <w:t>工作单位</w:t>
            </w:r>
          </w:p>
        </w:tc>
      </w:tr>
      <w:tr w:rsidR="00CE7E9B" w14:paraId="777C2ABF" w14:textId="77777777">
        <w:trPr>
          <w:trHeight w:val="1405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3885E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陈嘉夕</w:t>
            </w:r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1BF87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嘉兴市科技信息中心工作人员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04A57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0A00E4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1989.06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05E4D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民盟盟员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38276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研究生/硕士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F9959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卡</w:t>
            </w:r>
            <w:proofErr w:type="gramStart"/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迪</w:t>
            </w:r>
            <w:proofErr w:type="gramEnd"/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夫大学金融经济学专业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C7B2E" w14:textId="77777777" w:rsidR="00CE7E9B" w:rsidRDefault="00000000">
            <w:pPr>
              <w:pStyle w:val="a3"/>
              <w:widowControl/>
              <w:shd w:val="clear" w:color="auto" w:fill="FFFFFF"/>
              <w:spacing w:beforeAutospacing="0" w:afterAutospacing="0"/>
              <w:jc w:val="center"/>
              <w:rPr>
                <w:rFonts w:ascii="仿宋_GB2312" w:eastAsia="仿宋_GB2312" w:hAnsi="Calibri" w:cs="仿宋_GB2312"/>
                <w:shd w:val="clear" w:color="auto" w:fill="FFFFFF"/>
              </w:rPr>
            </w:pPr>
            <w:r>
              <w:rPr>
                <w:rFonts w:ascii="仿宋_GB2312" w:eastAsia="仿宋_GB2312" w:hAnsi="Calibri" w:cs="仿宋_GB2312" w:hint="eastAsia"/>
                <w:shd w:val="clear" w:color="auto" w:fill="FFFFFF"/>
              </w:rPr>
              <w:t>海盐县服务业发展中心</w:t>
            </w:r>
          </w:p>
        </w:tc>
      </w:tr>
    </w:tbl>
    <w:p w14:paraId="1C94B205" w14:textId="77777777" w:rsidR="00CE7E9B" w:rsidRDefault="00CE7E9B"/>
    <w:sectPr w:rsidR="00CE7E9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1OTk4NTEwYTQ0Yjg1YzVlNWEwMDcwMjFmNWE2YTgifQ=="/>
  </w:docVars>
  <w:rsids>
    <w:rsidRoot w:val="29383D7A"/>
    <w:rsid w:val="004C3A93"/>
    <w:rsid w:val="00CE7E9B"/>
    <w:rsid w:val="00D81E50"/>
    <w:rsid w:val="29383D7A"/>
    <w:rsid w:val="37EF5EA7"/>
    <w:rsid w:val="3F7E024E"/>
    <w:rsid w:val="489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2CE611-355C-4CA5-8BE0-AF77E2FC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zouyt</dc:creator>
  <cp:lastModifiedBy>m g</cp:lastModifiedBy>
  <cp:revision>2</cp:revision>
  <dcterms:created xsi:type="dcterms:W3CDTF">2024-08-27T02:53:00Z</dcterms:created>
  <dcterms:modified xsi:type="dcterms:W3CDTF">2024-08-27T03:25:00Z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5B64D37A9C6D424C8F62AFC381765E38_11</vt:lpwstr>
  </property>
</Properties>
</file>