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97A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开封市汴财融资担保有限公司</w:t>
      </w:r>
    </w:p>
    <w:p w14:paraId="075AA0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2024年度员工</w:t>
      </w:r>
      <w:r>
        <w:rPr>
          <w:rFonts w:hint="eastAsia" w:ascii="方正小标宋简体" w:hAnsi="方正小标宋简体" w:eastAsia="方正小标宋简体" w:cs="方正小标宋简体"/>
          <w:sz w:val="44"/>
          <w:szCs w:val="44"/>
        </w:rPr>
        <w:t>内部竞聘</w:t>
      </w:r>
      <w:r>
        <w:rPr>
          <w:rFonts w:hint="eastAsia" w:ascii="方正小标宋简体" w:hAnsi="方正小标宋简体" w:eastAsia="方正小标宋简体" w:cs="方正小标宋简体"/>
          <w:sz w:val="44"/>
          <w:szCs w:val="44"/>
          <w:lang w:val="en-US" w:eastAsia="zh-CN"/>
        </w:rPr>
        <w:t>公告</w:t>
      </w:r>
    </w:p>
    <w:p w14:paraId="0E13617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p>
    <w:p w14:paraId="6385C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开封市汴财融资担保有限公司（以下简称“公司”）是经</w:t>
      </w:r>
      <w:r>
        <w:rPr>
          <w:rFonts w:hint="eastAsia" w:ascii="仿宋" w:hAnsi="仿宋" w:eastAsia="仿宋"/>
          <w:sz w:val="32"/>
          <w:szCs w:val="32"/>
        </w:rPr>
        <w:t>河南省地方金融监督管理局批准</w:t>
      </w:r>
      <w:r>
        <w:rPr>
          <w:rFonts w:ascii="仿宋" w:hAnsi="仿宋" w:eastAsia="仿宋"/>
          <w:sz w:val="32"/>
          <w:szCs w:val="32"/>
        </w:rPr>
        <w:t>设立</w:t>
      </w:r>
      <w:r>
        <w:rPr>
          <w:rFonts w:hint="eastAsia" w:ascii="仿宋" w:hAnsi="仿宋" w:eastAsia="仿宋"/>
          <w:sz w:val="32"/>
          <w:szCs w:val="32"/>
          <w:lang w:eastAsia="zh-CN"/>
        </w:rPr>
        <w:t>，</w:t>
      </w:r>
      <w:r>
        <w:rPr>
          <w:rFonts w:hint="eastAsia" w:ascii="仿宋" w:hAnsi="仿宋" w:eastAsia="仿宋"/>
          <w:sz w:val="32"/>
          <w:szCs w:val="32"/>
          <w:lang w:val="en-US" w:eastAsia="zh-CN"/>
        </w:rPr>
        <w:t>是开封唯一一家市级政府性融资担保机构，公司成立于2022年，</w:t>
      </w:r>
      <w:r>
        <w:rPr>
          <w:rFonts w:ascii="仿宋" w:hAnsi="仿宋" w:eastAsia="仿宋"/>
          <w:sz w:val="32"/>
          <w:szCs w:val="32"/>
        </w:rPr>
        <w:t>注册资本</w:t>
      </w:r>
      <w:r>
        <w:rPr>
          <w:rFonts w:hint="eastAsia" w:ascii="仿宋" w:hAnsi="仿宋" w:eastAsia="仿宋"/>
          <w:sz w:val="32"/>
          <w:szCs w:val="32"/>
          <w:lang w:val="en-US" w:eastAsia="zh-CN"/>
        </w:rPr>
        <w:t>金</w:t>
      </w:r>
      <w:r>
        <w:rPr>
          <w:rFonts w:ascii="仿宋" w:hAnsi="仿宋" w:eastAsia="仿宋"/>
          <w:sz w:val="32"/>
          <w:szCs w:val="32"/>
        </w:rPr>
        <w:t>30000万元人民币</w:t>
      </w:r>
      <w:r>
        <w:rPr>
          <w:rFonts w:hint="eastAsia" w:ascii="仿宋" w:hAnsi="仿宋" w:eastAsia="仿宋"/>
          <w:sz w:val="32"/>
          <w:szCs w:val="32"/>
          <w:lang w:eastAsia="zh-CN"/>
        </w:rPr>
        <w:t>，</w:t>
      </w:r>
      <w:r>
        <w:rPr>
          <w:rFonts w:hint="eastAsia" w:ascii="仿宋_GB2312" w:hAnsi="仿宋_GB2312" w:eastAsia="仿宋_GB2312" w:cs="仿宋_GB2312"/>
          <w:i w:val="0"/>
          <w:caps w:val="0"/>
          <w:color w:val="auto"/>
          <w:spacing w:val="0"/>
          <w:sz w:val="32"/>
          <w:szCs w:val="32"/>
          <w:lang w:eastAsia="zh-CN"/>
        </w:rPr>
        <w:t>现已纳入国家融资担保基金再担保体系范围，并成功入选河南省“专精特新贷”合作担保机构。</w:t>
      </w:r>
      <w:r>
        <w:rPr>
          <w:rFonts w:hint="eastAsia" w:ascii="仿宋" w:hAnsi="仿宋" w:eastAsia="仿宋"/>
          <w:sz w:val="32"/>
          <w:szCs w:val="32"/>
          <w:lang w:val="en-US" w:eastAsia="zh-CN"/>
        </w:rPr>
        <w:t>公司以</w:t>
      </w:r>
      <w:r>
        <w:rPr>
          <w:rFonts w:hint="eastAsia" w:ascii="仿宋" w:hAnsi="仿宋" w:eastAsia="仿宋" w:cs="仿宋"/>
          <w:sz w:val="32"/>
          <w:szCs w:val="32"/>
        </w:rPr>
        <w:t>做强做优做大、提升影响力、抗风险能力和畅通人才成长通道为目标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按照</w:t>
      </w:r>
      <w:r>
        <w:rPr>
          <w:rFonts w:hint="eastAsia" w:ascii="仿宋" w:hAnsi="仿宋" w:eastAsia="仿宋" w:cs="仿宋"/>
          <w:sz w:val="32"/>
          <w:szCs w:val="32"/>
        </w:rPr>
        <w:t>《开封国有资产投资经营集团有限公司</w:t>
      </w:r>
      <w:r>
        <w:rPr>
          <w:rFonts w:hint="eastAsia" w:ascii="仿宋" w:hAnsi="仿宋" w:eastAsia="仿宋" w:cs="仿宋"/>
          <w:sz w:val="32"/>
          <w:szCs w:val="32"/>
          <w:lang w:val="en-US" w:eastAsia="zh-CN"/>
        </w:rPr>
        <w:t>子公司选人用人暂行管理办法</w:t>
      </w:r>
      <w:r>
        <w:rPr>
          <w:rFonts w:hint="eastAsia" w:ascii="仿宋" w:hAnsi="仿宋" w:eastAsia="仿宋" w:cs="仿宋"/>
          <w:sz w:val="32"/>
          <w:szCs w:val="32"/>
        </w:rPr>
        <w:t>》</w:t>
      </w:r>
      <w:r>
        <w:rPr>
          <w:rFonts w:hint="eastAsia" w:ascii="仿宋" w:hAnsi="仿宋" w:eastAsia="仿宋" w:cs="仿宋"/>
          <w:sz w:val="32"/>
          <w:szCs w:val="32"/>
          <w:lang w:val="en-US" w:eastAsia="zh-CN"/>
        </w:rPr>
        <w:t>要求，结合《开封市汴财融资担保有限公司机构设置与岗位设置方案》</w:t>
      </w:r>
      <w:r>
        <w:rPr>
          <w:rFonts w:hint="eastAsia" w:ascii="仿宋" w:hAnsi="仿宋" w:eastAsia="仿宋" w:cs="仿宋"/>
          <w:sz w:val="32"/>
          <w:szCs w:val="32"/>
        </w:rPr>
        <w:t>，</w:t>
      </w:r>
      <w:r>
        <w:rPr>
          <w:rFonts w:hint="eastAsia" w:ascii="仿宋" w:hAnsi="仿宋" w:eastAsia="仿宋" w:cs="仿宋"/>
          <w:sz w:val="32"/>
          <w:szCs w:val="32"/>
          <w:lang w:val="en-US" w:eastAsia="zh-CN"/>
        </w:rPr>
        <w:t>经研究决定</w:t>
      </w:r>
      <w:r>
        <w:rPr>
          <w:rFonts w:hint="eastAsia" w:ascii="仿宋" w:hAnsi="仿宋" w:eastAsia="仿宋" w:cs="仿宋"/>
          <w:sz w:val="32"/>
          <w:szCs w:val="32"/>
        </w:rPr>
        <w:t>面向集团</w:t>
      </w:r>
      <w:r>
        <w:rPr>
          <w:rFonts w:hint="eastAsia" w:ascii="仿宋" w:hAnsi="仿宋" w:eastAsia="仿宋" w:cs="仿宋"/>
          <w:sz w:val="32"/>
          <w:szCs w:val="32"/>
          <w:lang w:val="en-US" w:eastAsia="zh-CN"/>
        </w:rPr>
        <w:t>下属二级子公司</w:t>
      </w:r>
      <w:r>
        <w:rPr>
          <w:rFonts w:hint="eastAsia" w:ascii="仿宋" w:hAnsi="仿宋" w:eastAsia="仿宋" w:cs="仿宋"/>
          <w:sz w:val="32"/>
          <w:szCs w:val="32"/>
        </w:rPr>
        <w:t>公开竞聘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有关事项公告如下：</w:t>
      </w:r>
    </w:p>
    <w:p w14:paraId="7FA318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14:paraId="51479A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创新机制优化员工队伍，拓宽选人</w:t>
      </w:r>
      <w:r>
        <w:rPr>
          <w:rFonts w:hint="eastAsia" w:ascii="仿宋" w:hAnsi="仿宋" w:eastAsia="仿宋" w:cs="仿宋"/>
          <w:sz w:val="32"/>
          <w:szCs w:val="32"/>
          <w:lang w:val="en-US" w:eastAsia="zh-CN"/>
        </w:rPr>
        <w:t>用人渠道</w:t>
      </w:r>
      <w:r>
        <w:rPr>
          <w:rFonts w:hint="eastAsia" w:ascii="仿宋" w:hAnsi="仿宋" w:eastAsia="仿宋" w:cs="仿宋"/>
          <w:sz w:val="32"/>
          <w:szCs w:val="32"/>
        </w:rPr>
        <w:t>，形成正确的用人导向，建立有利于优秀人才脱颖而出的选人用人新机制。开展本次内部竞聘旨在激励</w:t>
      </w:r>
      <w:r>
        <w:rPr>
          <w:rFonts w:hint="eastAsia" w:ascii="仿宋" w:hAnsi="仿宋" w:eastAsia="仿宋" w:cs="仿宋"/>
          <w:sz w:val="32"/>
          <w:szCs w:val="32"/>
          <w:lang w:val="en-US" w:eastAsia="zh-CN"/>
        </w:rPr>
        <w:t>公司</w:t>
      </w:r>
      <w:r>
        <w:rPr>
          <w:rFonts w:hint="eastAsia" w:ascii="仿宋" w:hAnsi="仿宋" w:eastAsia="仿宋" w:cs="仿宋"/>
          <w:sz w:val="32"/>
          <w:szCs w:val="32"/>
        </w:rPr>
        <w:t>工作人员敬业爱岗、开拓进取、奋发向上的精神</w:t>
      </w:r>
      <w:r>
        <w:rPr>
          <w:rFonts w:hint="eastAsia" w:ascii="仿宋" w:hAnsi="仿宋" w:eastAsia="仿宋" w:cs="仿宋"/>
          <w:sz w:val="32"/>
          <w:szCs w:val="32"/>
          <w:lang w:eastAsia="zh-CN"/>
        </w:rPr>
        <w:t>，</w:t>
      </w:r>
      <w:r>
        <w:rPr>
          <w:rFonts w:hint="eastAsia" w:ascii="仿宋" w:hAnsi="仿宋" w:eastAsia="仿宋" w:cs="仿宋"/>
          <w:sz w:val="32"/>
          <w:szCs w:val="32"/>
        </w:rPr>
        <w:t>永葆汴财担保公司发展动力。</w:t>
      </w:r>
    </w:p>
    <w:p w14:paraId="7C98FE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二、基本原则</w:t>
      </w:r>
    </w:p>
    <w:p w14:paraId="6F9E8C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内部竞聘必须坚持以下原则：党管干部原则；任人唯贤、德才兼备原则；群众公认、注重实绩原则；公开、平等、竞争、择优原则；民主集中制原则。</w:t>
      </w:r>
    </w:p>
    <w:p w14:paraId="06B0E6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三、竞聘岗位</w:t>
      </w:r>
      <w:r>
        <w:rPr>
          <w:rFonts w:hint="eastAsia" w:ascii="黑体" w:hAnsi="黑体" w:eastAsia="黑体" w:cs="黑体"/>
          <w:b w:val="0"/>
          <w:bCs w:val="0"/>
          <w:sz w:val="32"/>
          <w:szCs w:val="32"/>
          <w:lang w:val="en-US" w:eastAsia="zh-CN"/>
        </w:rPr>
        <w:t>及职责</w:t>
      </w:r>
    </w:p>
    <w:p w14:paraId="2B63E0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根据</w:t>
      </w:r>
      <w:r>
        <w:rPr>
          <w:rFonts w:hint="eastAsia" w:ascii="仿宋" w:hAnsi="仿宋" w:eastAsia="仿宋" w:cs="仿宋"/>
          <w:sz w:val="32"/>
          <w:szCs w:val="32"/>
        </w:rPr>
        <w:t>公司《机构设置与岗位设置方案》及各部室确认的部门职责</w:t>
      </w:r>
      <w:r>
        <w:rPr>
          <w:rFonts w:hint="eastAsia" w:ascii="仿宋" w:hAnsi="仿宋" w:eastAsia="仿宋" w:cs="仿宋"/>
          <w:sz w:val="32"/>
          <w:szCs w:val="32"/>
          <w:lang w:eastAsia="zh-CN"/>
        </w:rPr>
        <w:t>，</w:t>
      </w:r>
      <w:r>
        <w:rPr>
          <w:rFonts w:hint="eastAsia" w:ascii="仿宋" w:hAnsi="仿宋" w:eastAsia="仿宋" w:cs="仿宋"/>
          <w:sz w:val="32"/>
          <w:szCs w:val="32"/>
        </w:rPr>
        <w:t>具体详见《竞聘岗位一览表》 (附件1)。</w:t>
      </w:r>
    </w:p>
    <w:p w14:paraId="7E9ECF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、竞聘基本资格</w:t>
      </w:r>
    </w:p>
    <w:p w14:paraId="4C7D07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1.政治素质好，坚持原则、秉公办事、有较强的责任感和组织纪律观念，具有一定的政策理论水平和组织协调能力。</w:t>
      </w:r>
    </w:p>
    <w:p w14:paraId="599374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2.竞聘人员要求：</w:t>
      </w:r>
    </w:p>
    <w:p w14:paraId="0DA5B232">
      <w:pPr>
        <w:keepNext w:val="0"/>
        <w:keepLines w:val="0"/>
        <w:pageBreakBefore w:val="0"/>
        <w:widowControl w:val="0"/>
        <w:kinsoku/>
        <w:wordWrap/>
        <w:overflowPunct/>
        <w:topLinePunct w:val="0"/>
        <w:autoSpaceDE/>
        <w:autoSpaceDN/>
        <w:bidi w:val="0"/>
        <w:adjustRightInd/>
        <w:snapToGrid/>
        <w:spacing w:line="560" w:lineRule="exact"/>
        <w:ind w:firstLine="420" w:firstLineChars="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需为原单位正式在编职工，劳务派遣及临聘人员无参加资格</w:t>
      </w:r>
      <w:r>
        <w:rPr>
          <w:rFonts w:hint="eastAsia" w:ascii="仿宋" w:hAnsi="仿宋" w:eastAsia="仿宋" w:cs="仿宋"/>
          <w:sz w:val="32"/>
          <w:szCs w:val="32"/>
          <w:lang w:eastAsia="zh-CN"/>
        </w:rPr>
        <w:t>，</w:t>
      </w:r>
      <w:r>
        <w:rPr>
          <w:rFonts w:hint="eastAsia" w:ascii="仿宋" w:hAnsi="仿宋" w:eastAsia="仿宋" w:cs="仿宋"/>
          <w:sz w:val="32"/>
          <w:szCs w:val="32"/>
        </w:rPr>
        <w:t>同时需在原单位相关岗位工作满1年以上。</w:t>
      </w:r>
    </w:p>
    <w:p w14:paraId="10B68FBC">
      <w:pPr>
        <w:keepNext w:val="0"/>
        <w:keepLines w:val="0"/>
        <w:pageBreakBefore w:val="0"/>
        <w:widowControl w:val="0"/>
        <w:kinsoku/>
        <w:wordWrap/>
        <w:overflowPunct/>
        <w:topLinePunct w:val="0"/>
        <w:autoSpaceDE/>
        <w:autoSpaceDN/>
        <w:bidi w:val="0"/>
        <w:adjustRightInd/>
        <w:snapToGrid/>
        <w:spacing w:line="560" w:lineRule="exact"/>
        <w:ind w:firstLine="420" w:firstLineChars="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具有</w:t>
      </w:r>
      <w:r>
        <w:rPr>
          <w:rFonts w:hint="eastAsia" w:ascii="仿宋" w:hAnsi="仿宋" w:eastAsia="仿宋" w:cs="仿宋"/>
          <w:sz w:val="32"/>
          <w:szCs w:val="32"/>
          <w:lang w:val="en-US" w:eastAsia="zh-CN"/>
        </w:rPr>
        <w:t>全日制</w:t>
      </w:r>
      <w:r>
        <w:rPr>
          <w:rFonts w:hint="eastAsia" w:ascii="仿宋" w:hAnsi="仿宋" w:eastAsia="仿宋" w:cs="仿宋"/>
          <w:sz w:val="32"/>
          <w:szCs w:val="32"/>
        </w:rPr>
        <w:t>本科及以上学历，报名条件符合相关岗位要求。</w:t>
      </w:r>
      <w:r>
        <w:rPr>
          <w:rFonts w:hint="eastAsia" w:ascii="仿宋" w:hAnsi="仿宋" w:eastAsia="仿宋" w:cs="仿宋"/>
          <w:sz w:val="32"/>
          <w:szCs w:val="32"/>
          <w:lang w:val="en-US" w:eastAsia="zh-CN"/>
        </w:rPr>
        <w:t>其中</w:t>
      </w:r>
      <w:r>
        <w:rPr>
          <w:rFonts w:hint="eastAsia" w:ascii="仿宋" w:hAnsi="仿宋" w:eastAsia="仿宋" w:cs="仿宋"/>
          <w:sz w:val="32"/>
          <w:szCs w:val="32"/>
        </w:rPr>
        <w:t>竞聘中层</w:t>
      </w:r>
      <w:r>
        <w:rPr>
          <w:rFonts w:hint="eastAsia" w:ascii="仿宋" w:hAnsi="仿宋" w:eastAsia="仿宋" w:cs="仿宋"/>
          <w:sz w:val="32"/>
          <w:szCs w:val="32"/>
          <w:lang w:val="en-US" w:eastAsia="zh-CN"/>
        </w:rPr>
        <w:t>正职的，</w:t>
      </w:r>
      <w:r>
        <w:rPr>
          <w:rFonts w:hint="eastAsia" w:ascii="仿宋" w:hAnsi="仿宋" w:eastAsia="仿宋" w:cs="仿宋"/>
          <w:sz w:val="32"/>
          <w:szCs w:val="32"/>
        </w:rPr>
        <w:t>应具有</w:t>
      </w:r>
      <w:r>
        <w:rPr>
          <w:rFonts w:hint="eastAsia" w:ascii="仿宋" w:hAnsi="仿宋" w:eastAsia="仿宋" w:cs="仿宋"/>
          <w:sz w:val="32"/>
          <w:szCs w:val="32"/>
          <w:lang w:val="en-US" w:eastAsia="zh-CN"/>
        </w:rPr>
        <w:t>企业中层副职2年以上工作经历，</w:t>
      </w:r>
      <w:r>
        <w:rPr>
          <w:rFonts w:hint="eastAsia" w:ascii="仿宋" w:hAnsi="仿宋" w:eastAsia="仿宋" w:cs="仿宋"/>
          <w:sz w:val="32"/>
          <w:szCs w:val="32"/>
        </w:rPr>
        <w:t>5年以上工作经验，3年以上相关工作经验</w:t>
      </w:r>
      <w:r>
        <w:rPr>
          <w:rFonts w:hint="eastAsia" w:ascii="仿宋" w:hAnsi="仿宋" w:eastAsia="仿宋" w:cs="仿宋"/>
          <w:sz w:val="32"/>
          <w:szCs w:val="32"/>
          <w:lang w:eastAsia="zh-CN"/>
        </w:rPr>
        <w:t>。</w:t>
      </w:r>
      <w:r>
        <w:rPr>
          <w:rFonts w:hint="eastAsia" w:ascii="仿宋" w:hAnsi="仿宋" w:eastAsia="仿宋" w:cs="仿宋"/>
          <w:sz w:val="32"/>
          <w:szCs w:val="32"/>
        </w:rPr>
        <w:t xml:space="preserve">年龄 </w:t>
      </w:r>
      <w:r>
        <w:rPr>
          <w:rFonts w:hint="eastAsia" w:ascii="仿宋" w:hAnsi="仿宋" w:eastAsia="仿宋" w:cs="仿宋"/>
          <w:sz w:val="32"/>
          <w:szCs w:val="32"/>
          <w:lang w:val="en-US" w:eastAsia="zh-CN"/>
        </w:rPr>
        <w:t>40</w:t>
      </w:r>
      <w:r>
        <w:rPr>
          <w:rFonts w:hint="eastAsia" w:ascii="仿宋" w:hAnsi="仿宋" w:eastAsia="仿宋" w:cs="仿宋"/>
          <w:sz w:val="32"/>
          <w:szCs w:val="32"/>
        </w:rPr>
        <w:t xml:space="preserve"> 周岁(含)以下。其中，硕士、博士研究生可适当缩短工作年限(硕士研究生缩短工作年限1年、博士研究生缩短工作年限2年)。</w:t>
      </w:r>
    </w:p>
    <w:p w14:paraId="2DB4D93B">
      <w:pPr>
        <w:keepNext w:val="0"/>
        <w:keepLines w:val="0"/>
        <w:pageBreakBefore w:val="0"/>
        <w:widowControl w:val="0"/>
        <w:kinsoku/>
        <w:wordWrap/>
        <w:overflowPunct/>
        <w:topLinePunct w:val="0"/>
        <w:autoSpaceDE/>
        <w:autoSpaceDN/>
        <w:bidi w:val="0"/>
        <w:adjustRightInd/>
        <w:snapToGrid/>
        <w:spacing w:line="560" w:lineRule="exact"/>
        <w:ind w:firstLine="420" w:firstLineChars="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中共党员、硕士研究生优先考虑，取得相关技术职业资格证书者可适当放宽专业条件。</w:t>
      </w:r>
    </w:p>
    <w:p w14:paraId="48E60B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、竞聘程序</w:t>
      </w:r>
    </w:p>
    <w:p w14:paraId="4E483A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发布竞聘公告→递交个人竞聘资料</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资格审查</w:t>
      </w:r>
      <w:r>
        <w:rPr>
          <w:rFonts w:hint="eastAsia" w:ascii="仿宋" w:hAnsi="仿宋" w:eastAsia="仿宋" w:cs="仿宋"/>
          <w:sz w:val="32"/>
          <w:szCs w:val="32"/>
          <w:highlight w:val="none"/>
        </w:rPr>
        <w:t>→内部竞聘工作领导小组审查报</w:t>
      </w:r>
      <w:r>
        <w:rPr>
          <w:rFonts w:hint="eastAsia" w:ascii="仿宋" w:hAnsi="仿宋" w:eastAsia="仿宋" w:cs="仿宋"/>
          <w:sz w:val="32"/>
          <w:szCs w:val="32"/>
          <w:highlight w:val="none"/>
          <w:lang w:val="en-US" w:eastAsia="zh-CN"/>
        </w:rPr>
        <w:t>总办会审议</w:t>
      </w:r>
      <w:r>
        <w:rPr>
          <w:rFonts w:hint="eastAsia" w:ascii="仿宋" w:hAnsi="仿宋" w:eastAsia="仿宋" w:cs="仿宋"/>
          <w:sz w:val="32"/>
          <w:szCs w:val="32"/>
          <w:highlight w:val="none"/>
        </w:rPr>
        <w:t>→公示竞聘初审名单→竞聘演讲→全体评委会成员</w:t>
      </w:r>
      <w:r>
        <w:rPr>
          <w:rFonts w:hint="eastAsia" w:ascii="仿宋" w:hAnsi="仿宋" w:eastAsia="仿宋" w:cs="仿宋"/>
          <w:sz w:val="32"/>
          <w:szCs w:val="32"/>
          <w:highlight w:val="none"/>
          <w:lang w:val="en-US" w:eastAsia="zh-CN"/>
        </w:rPr>
        <w:t>评分</w:t>
      </w:r>
      <w:r>
        <w:rPr>
          <w:rFonts w:hint="eastAsia" w:ascii="仿宋" w:hAnsi="仿宋" w:eastAsia="仿宋" w:cs="仿宋"/>
          <w:sz w:val="32"/>
          <w:szCs w:val="32"/>
          <w:highlight w:val="none"/>
        </w:rPr>
        <w:t>→现场宣读成绩→</w:t>
      </w:r>
      <w:r>
        <w:rPr>
          <w:rFonts w:hint="eastAsia" w:ascii="仿宋" w:hAnsi="仿宋" w:eastAsia="仿宋" w:cs="仿宋"/>
          <w:sz w:val="32"/>
          <w:szCs w:val="32"/>
          <w:highlight w:val="none"/>
          <w:lang w:val="en-US" w:eastAsia="zh-CN"/>
        </w:rPr>
        <w:t>党支部委员会拟定人选</w:t>
      </w:r>
      <w:r>
        <w:rPr>
          <w:rFonts w:hint="eastAsia" w:ascii="仿宋" w:hAnsi="仿宋" w:eastAsia="仿宋" w:cs="仿宋"/>
          <w:sz w:val="32"/>
          <w:szCs w:val="32"/>
          <w:highlight w:val="none"/>
        </w:rPr>
        <w:t>→拟选人员</w:t>
      </w:r>
      <w:r>
        <w:rPr>
          <w:rFonts w:hint="eastAsia" w:ascii="仿宋" w:hAnsi="仿宋" w:eastAsia="仿宋" w:cs="仿宋"/>
          <w:sz w:val="32"/>
          <w:szCs w:val="32"/>
          <w:highlight w:val="none"/>
          <w:lang w:val="en-US" w:eastAsia="zh-CN"/>
        </w:rPr>
        <w:t>考察</w:t>
      </w:r>
      <w:r>
        <w:rPr>
          <w:rFonts w:hint="eastAsia" w:ascii="仿宋" w:hAnsi="仿宋" w:eastAsia="仿宋" w:cs="仿宋"/>
          <w:sz w:val="32"/>
          <w:szCs w:val="32"/>
          <w:highlight w:val="none"/>
        </w:rPr>
        <w:t>公示→</w:t>
      </w:r>
      <w:r>
        <w:rPr>
          <w:rFonts w:hint="eastAsia" w:ascii="仿宋" w:hAnsi="仿宋" w:eastAsia="仿宋" w:cs="仿宋"/>
          <w:sz w:val="32"/>
          <w:szCs w:val="32"/>
          <w:highlight w:val="none"/>
          <w:lang w:val="en-US" w:eastAsia="zh-CN"/>
        </w:rPr>
        <w:t>总办</w:t>
      </w:r>
      <w:r>
        <w:rPr>
          <w:rFonts w:hint="eastAsia" w:ascii="仿宋" w:hAnsi="仿宋" w:eastAsia="仿宋" w:cs="仿宋"/>
          <w:sz w:val="32"/>
          <w:szCs w:val="32"/>
          <w:highlight w:val="none"/>
        </w:rPr>
        <w:t>会</w:t>
      </w:r>
      <w:r>
        <w:rPr>
          <w:rFonts w:hint="eastAsia" w:ascii="仿宋" w:hAnsi="仿宋" w:eastAsia="仿宋" w:cs="仿宋"/>
          <w:sz w:val="32"/>
          <w:szCs w:val="32"/>
          <w:highlight w:val="none"/>
          <w:lang w:val="en-US" w:eastAsia="zh-CN"/>
        </w:rPr>
        <w:t>审议后</w:t>
      </w:r>
      <w:r>
        <w:rPr>
          <w:rFonts w:hint="eastAsia" w:ascii="仿宋" w:hAnsi="仿宋" w:eastAsia="仿宋" w:cs="仿宋"/>
          <w:sz w:val="32"/>
          <w:szCs w:val="32"/>
          <w:highlight w:val="none"/>
        </w:rPr>
        <w:t>聘</w:t>
      </w:r>
      <w:r>
        <w:rPr>
          <w:rFonts w:hint="eastAsia" w:ascii="仿宋" w:hAnsi="仿宋" w:eastAsia="仿宋" w:cs="仿宋"/>
          <w:sz w:val="32"/>
          <w:szCs w:val="32"/>
        </w:rPr>
        <w:t>用→报国投集团备案。</w:t>
      </w:r>
    </w:p>
    <w:p w14:paraId="289233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(注：为便于开展资格审查，请将毕业证、学位证、学历(学位)认证报告、职称证书复印件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社保缴费证明</w:t>
      </w:r>
      <w:r>
        <w:rPr>
          <w:rFonts w:hint="eastAsia" w:ascii="仿宋" w:hAnsi="仿宋" w:eastAsia="仿宋" w:cs="仿宋"/>
          <w:sz w:val="32"/>
          <w:szCs w:val="32"/>
        </w:rPr>
        <w:t>等佐证材料附后；报名表需本单位初步审核，并加盖公章。)</w:t>
      </w:r>
    </w:p>
    <w:p w14:paraId="3C584E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通过汴财担保公司内部公众平台发布竞聘公告，报名时间为</w:t>
      </w:r>
      <w:r>
        <w:rPr>
          <w:rFonts w:hint="eastAsia" w:ascii="仿宋" w:hAnsi="仿宋" w:eastAsia="仿宋" w:cs="仿宋"/>
          <w:sz w:val="32"/>
          <w:szCs w:val="32"/>
          <w:u w:val="single"/>
          <w:lang w:val="en-US" w:eastAsia="zh-CN"/>
        </w:rPr>
        <w:t>9</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5</w:t>
      </w:r>
      <w:r>
        <w:rPr>
          <w:rFonts w:hint="eastAsia" w:ascii="仿宋" w:hAnsi="仿宋" w:eastAsia="仿宋" w:cs="仿宋"/>
          <w:sz w:val="32"/>
          <w:szCs w:val="32"/>
        </w:rPr>
        <w:t>日至</w:t>
      </w:r>
      <w:r>
        <w:rPr>
          <w:rFonts w:hint="eastAsia" w:ascii="仿宋" w:hAnsi="仿宋" w:eastAsia="仿宋" w:cs="仿宋"/>
          <w:sz w:val="32"/>
          <w:szCs w:val="32"/>
          <w:u w:val="single"/>
          <w:lang w:val="en-US" w:eastAsia="zh-CN"/>
        </w:rPr>
        <w:t>9</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10</w:t>
      </w:r>
      <w:r>
        <w:rPr>
          <w:rFonts w:hint="eastAsia" w:ascii="仿宋" w:hAnsi="仿宋" w:eastAsia="仿宋" w:cs="仿宋"/>
          <w:sz w:val="32"/>
          <w:szCs w:val="32"/>
        </w:rPr>
        <w:t>日。采取个人自荐的形式进行报名，有竞聘意愿的人员填写《</w:t>
      </w:r>
      <w:r>
        <w:rPr>
          <w:rFonts w:hint="eastAsia" w:ascii="仿宋" w:hAnsi="仿宋" w:eastAsia="仿宋" w:cs="仿宋"/>
          <w:sz w:val="32"/>
          <w:szCs w:val="32"/>
          <w:lang w:val="en-US" w:eastAsia="zh-CN"/>
        </w:rPr>
        <w:t>员工</w:t>
      </w:r>
      <w:r>
        <w:rPr>
          <w:rFonts w:hint="eastAsia" w:ascii="仿宋" w:hAnsi="仿宋" w:eastAsia="仿宋" w:cs="仿宋"/>
          <w:sz w:val="32"/>
          <w:szCs w:val="32"/>
        </w:rPr>
        <w:t>竞聘报名表》(详见附件 2)并在规定的时间内将表格</w:t>
      </w:r>
      <w:r>
        <w:rPr>
          <w:rFonts w:hint="eastAsia" w:ascii="仿宋" w:hAnsi="仿宋" w:eastAsia="仿宋" w:cs="仿宋"/>
          <w:sz w:val="32"/>
          <w:szCs w:val="32"/>
          <w:lang w:val="en-US" w:eastAsia="zh-CN"/>
        </w:rPr>
        <w:t>及竞聘材料发送至邮箱bcrzdb@163.com</w:t>
      </w:r>
      <w:r>
        <w:rPr>
          <w:rFonts w:hint="eastAsia" w:ascii="仿宋" w:hAnsi="仿宋" w:eastAsia="仿宋" w:cs="仿宋"/>
          <w:sz w:val="32"/>
          <w:szCs w:val="32"/>
        </w:rPr>
        <w:t>。</w:t>
      </w:r>
    </w:p>
    <w:p w14:paraId="42F3B8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.综合管理部负责对竞聘人员资格的初步</w:t>
      </w:r>
      <w:r>
        <w:rPr>
          <w:rFonts w:hint="eastAsia" w:ascii="仿宋" w:hAnsi="仿宋" w:eastAsia="仿宋" w:cs="仿宋"/>
          <w:sz w:val="32"/>
          <w:szCs w:val="32"/>
          <w:highlight w:val="none"/>
          <w:lang w:val="en-US" w:eastAsia="zh-CN"/>
        </w:rPr>
        <w:t>整理</w:t>
      </w:r>
      <w:r>
        <w:rPr>
          <w:rFonts w:hint="eastAsia" w:ascii="仿宋" w:hAnsi="仿宋" w:eastAsia="仿宋" w:cs="仿宋"/>
          <w:sz w:val="32"/>
          <w:szCs w:val="32"/>
          <w:highlight w:val="none"/>
        </w:rPr>
        <w:t>工作,报内部竞聘工作领导小组审查</w:t>
      </w:r>
      <w:r>
        <w:rPr>
          <w:rFonts w:hint="eastAsia" w:ascii="仿宋" w:hAnsi="仿宋" w:eastAsia="仿宋" w:cs="仿宋"/>
          <w:sz w:val="32"/>
          <w:szCs w:val="32"/>
          <w:highlight w:val="none"/>
          <w:lang w:val="en-US" w:eastAsia="zh-CN"/>
        </w:rPr>
        <w:t>总办会审议</w:t>
      </w:r>
      <w:r>
        <w:rPr>
          <w:rFonts w:hint="eastAsia" w:ascii="仿宋" w:hAnsi="仿宋" w:eastAsia="仿宋" w:cs="仿宋"/>
          <w:sz w:val="32"/>
          <w:szCs w:val="32"/>
          <w:highlight w:val="none"/>
        </w:rPr>
        <w:t>后确定</w:t>
      </w:r>
      <w:r>
        <w:rPr>
          <w:rFonts w:hint="eastAsia" w:ascii="仿宋" w:hAnsi="仿宋" w:eastAsia="仿宋" w:cs="仿宋"/>
          <w:sz w:val="32"/>
          <w:szCs w:val="32"/>
        </w:rPr>
        <w:t>候选人名单,并予以公示。</w:t>
      </w:r>
    </w:p>
    <w:p w14:paraId="181539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3.竞聘者在公开的环境下进行演讲，时长不超过</w:t>
      </w:r>
      <w:r>
        <w:rPr>
          <w:rFonts w:hint="eastAsia" w:ascii="仿宋" w:hAnsi="仿宋" w:eastAsia="仿宋" w:cs="仿宋"/>
          <w:sz w:val="32"/>
          <w:szCs w:val="32"/>
          <w:lang w:val="en-US" w:eastAsia="zh-CN"/>
        </w:rPr>
        <w:t>5</w:t>
      </w:r>
      <w:r>
        <w:rPr>
          <w:rFonts w:hint="eastAsia" w:ascii="仿宋" w:hAnsi="仿宋" w:eastAsia="仿宋" w:cs="仿宋"/>
          <w:sz w:val="32"/>
          <w:szCs w:val="32"/>
        </w:rPr>
        <w:t>分钟，评委会成员集体</w:t>
      </w:r>
      <w:r>
        <w:rPr>
          <w:rFonts w:hint="eastAsia" w:ascii="仿宋" w:hAnsi="仿宋" w:eastAsia="仿宋" w:cs="仿宋"/>
          <w:sz w:val="32"/>
          <w:szCs w:val="32"/>
          <w:lang w:val="en-US" w:eastAsia="zh-CN"/>
        </w:rPr>
        <w:t>投票</w:t>
      </w:r>
      <w:r>
        <w:rPr>
          <w:rFonts w:hint="eastAsia" w:ascii="仿宋" w:hAnsi="仿宋" w:eastAsia="仿宋" w:cs="仿宋"/>
          <w:sz w:val="32"/>
          <w:szCs w:val="32"/>
        </w:rPr>
        <w:t>评分，现场宣布全体竞聘人员成绩。</w:t>
      </w:r>
    </w:p>
    <w:p w14:paraId="1F2323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color w:val="000000" w:themeColor="text1"/>
          <w:sz w:val="32"/>
          <w:szCs w:val="32"/>
          <w:lang w:val="en-US" w:eastAsia="zh-CN"/>
          <w14:textFill>
            <w14:solidFill>
              <w14:schemeClr w14:val="tx1"/>
            </w14:solidFill>
          </w14:textFill>
        </w:rPr>
        <w:t>党支部委员会</w:t>
      </w:r>
      <w:r>
        <w:rPr>
          <w:rFonts w:hint="eastAsia" w:ascii="仿宋" w:hAnsi="仿宋" w:eastAsia="仿宋" w:cs="仿宋"/>
          <w:color w:val="000000" w:themeColor="text1"/>
          <w:sz w:val="32"/>
          <w:szCs w:val="32"/>
          <w14:textFill>
            <w14:solidFill>
              <w14:schemeClr w14:val="tx1"/>
            </w14:solidFill>
          </w14:textFill>
        </w:rPr>
        <w:t>根据</w:t>
      </w:r>
      <w:r>
        <w:rPr>
          <w:rFonts w:hint="eastAsia" w:ascii="仿宋" w:hAnsi="仿宋" w:eastAsia="仿宋" w:cs="仿宋"/>
          <w:sz w:val="32"/>
          <w:szCs w:val="32"/>
        </w:rPr>
        <w:t>评委员会</w:t>
      </w:r>
      <w:r>
        <w:rPr>
          <w:rFonts w:hint="eastAsia" w:ascii="仿宋" w:hAnsi="仿宋" w:eastAsia="仿宋" w:cs="仿宋"/>
          <w:sz w:val="32"/>
          <w:szCs w:val="32"/>
          <w:lang w:val="en-US" w:eastAsia="zh-CN"/>
        </w:rPr>
        <w:t>评分情况</w:t>
      </w:r>
      <w:r>
        <w:rPr>
          <w:rFonts w:hint="eastAsia" w:ascii="仿宋" w:hAnsi="仿宋" w:eastAsia="仿宋" w:cs="仿宋"/>
          <w:sz w:val="32"/>
          <w:szCs w:val="32"/>
        </w:rPr>
        <w:t>，审议岗位人选，通过后进行考察公示。</w:t>
      </w:r>
    </w:p>
    <w:p w14:paraId="1CD880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5.公示期满后，由</w:t>
      </w:r>
      <w:r>
        <w:rPr>
          <w:rFonts w:hint="eastAsia" w:ascii="仿宋" w:hAnsi="仿宋" w:eastAsia="仿宋" w:cs="仿宋"/>
          <w:sz w:val="32"/>
          <w:szCs w:val="32"/>
          <w:lang w:val="en-US" w:eastAsia="zh-CN"/>
        </w:rPr>
        <w:t>总办</w:t>
      </w:r>
      <w:r>
        <w:rPr>
          <w:rFonts w:hint="eastAsia" w:ascii="仿宋" w:hAnsi="仿宋" w:eastAsia="仿宋" w:cs="仿宋"/>
          <w:sz w:val="32"/>
          <w:szCs w:val="32"/>
        </w:rPr>
        <w:t>会聘用，报国投集团备案。综合管理部下发任职通知，办理职位变动后的相关手续，</w:t>
      </w:r>
      <w:r>
        <w:rPr>
          <w:rFonts w:hint="eastAsia" w:ascii="仿宋" w:hAnsi="仿宋" w:eastAsia="仿宋" w:cs="仿宋"/>
          <w:color w:val="auto"/>
          <w:sz w:val="32"/>
          <w:szCs w:val="32"/>
          <w:lang w:val="en-US" w:eastAsia="zh-CN"/>
        </w:rPr>
        <w:t>中层聘期3年</w:t>
      </w:r>
      <w:r>
        <w:rPr>
          <w:rFonts w:hint="eastAsia" w:ascii="仿宋" w:hAnsi="仿宋" w:eastAsia="仿宋" w:cs="仿宋"/>
          <w:color w:val="auto"/>
          <w:sz w:val="32"/>
          <w:szCs w:val="32"/>
        </w:rPr>
        <w:t>。</w:t>
      </w:r>
    </w:p>
    <w:p w14:paraId="473AFA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6.员工通过内部竞聘上岗后，若在日常工作中公司发现其不能胜任该岗位工作时</w:t>
      </w:r>
      <w:r>
        <w:rPr>
          <w:rFonts w:hint="eastAsia" w:ascii="仿宋" w:hAnsi="仿宋" w:eastAsia="仿宋" w:cs="仿宋"/>
          <w:sz w:val="32"/>
          <w:szCs w:val="32"/>
          <w:lang w:eastAsia="zh-CN"/>
        </w:rPr>
        <w:t>，</w:t>
      </w:r>
      <w:r>
        <w:rPr>
          <w:rFonts w:hint="eastAsia" w:ascii="仿宋" w:hAnsi="仿宋" w:eastAsia="仿宋" w:cs="仿宋"/>
          <w:sz w:val="32"/>
          <w:szCs w:val="32"/>
        </w:rPr>
        <w:t>有权予以解聘；若出现严重违纪违规行为</w:t>
      </w:r>
      <w:r>
        <w:rPr>
          <w:rFonts w:hint="eastAsia" w:ascii="仿宋" w:hAnsi="仿宋" w:eastAsia="仿宋" w:cs="仿宋"/>
          <w:sz w:val="32"/>
          <w:szCs w:val="32"/>
          <w:lang w:eastAsia="zh-CN"/>
        </w:rPr>
        <w:t>，</w:t>
      </w:r>
      <w:r>
        <w:rPr>
          <w:rFonts w:hint="eastAsia" w:ascii="仿宋" w:hAnsi="仿宋" w:eastAsia="仿宋" w:cs="仿宋"/>
          <w:sz w:val="32"/>
          <w:szCs w:val="32"/>
        </w:rPr>
        <w:t>依纪依规给予党纪政务处分。</w:t>
      </w:r>
    </w:p>
    <w:p w14:paraId="7E5121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78B75D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w:t>
      </w:r>
      <w:r>
        <w:rPr>
          <w:rFonts w:hint="eastAsia" w:ascii="仿宋" w:hAnsi="仿宋" w:eastAsia="仿宋" w:cs="仿宋"/>
          <w:sz w:val="32"/>
          <w:szCs w:val="32"/>
        </w:rPr>
        <w:t>1.《竞聘岗位一览表》</w:t>
      </w:r>
    </w:p>
    <w:p w14:paraId="498A3B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《竞聘报名表</w:t>
      </w:r>
      <w:r>
        <w:rPr>
          <w:rFonts w:hint="eastAsia" w:ascii="仿宋" w:hAnsi="仿宋" w:eastAsia="仿宋" w:cs="仿宋"/>
          <w:sz w:val="32"/>
          <w:szCs w:val="32"/>
          <w:lang w:eastAsia="zh-CN"/>
        </w:rPr>
        <w:t>》</w:t>
      </w:r>
    </w:p>
    <w:p w14:paraId="36BFC72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7639754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3C5161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5</w:t>
      </w:r>
      <w:bookmarkStart w:id="0" w:name="_GoBack"/>
      <w:bookmarkEnd w:id="0"/>
      <w:r>
        <w:rPr>
          <w:rFonts w:hint="eastAsia" w:ascii="仿宋" w:hAnsi="仿宋" w:eastAsia="仿宋" w:cs="仿宋"/>
          <w:sz w:val="32"/>
          <w:szCs w:val="32"/>
        </w:rPr>
        <w:t>日</w:t>
      </w:r>
    </w:p>
    <w:p w14:paraId="38DFF42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sectPr>
          <w:footerReference r:id="rId3" w:type="default"/>
          <w:pgSz w:w="11906" w:h="16838"/>
          <w:pgMar w:top="2098" w:right="1474" w:bottom="181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54507366">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附件1：</w:t>
      </w:r>
    </w:p>
    <w:tbl>
      <w:tblPr>
        <w:tblStyle w:val="9"/>
        <w:tblpPr w:leftFromText="180" w:rightFromText="180" w:vertAnchor="text" w:horzAnchor="page" w:tblpX="788" w:tblpY="251"/>
        <w:tblOverlap w:val="never"/>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102"/>
        <w:gridCol w:w="1748"/>
        <w:gridCol w:w="640"/>
        <w:gridCol w:w="1370"/>
        <w:gridCol w:w="1275"/>
        <w:gridCol w:w="4965"/>
        <w:gridCol w:w="3210"/>
      </w:tblGrid>
      <w:tr w14:paraId="3A1AF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15060" w:type="dxa"/>
            <w:gridSpan w:val="8"/>
            <w:tcBorders>
              <w:top w:val="nil"/>
              <w:left w:val="nil"/>
              <w:bottom w:val="nil"/>
              <w:right w:val="nil"/>
            </w:tcBorders>
            <w:shd w:val="clear" w:color="auto" w:fill="auto"/>
            <w:vAlign w:val="center"/>
          </w:tcPr>
          <w:p w14:paraId="3FB0A8F6">
            <w:pPr>
              <w:keepNext w:val="0"/>
              <w:keepLines w:val="0"/>
              <w:widowControl/>
              <w:suppressLineNumbers w:val="0"/>
              <w:jc w:val="center"/>
              <w:textAlignment w:val="center"/>
              <w:rPr>
                <w:rFonts w:hint="default" w:ascii="宋体" w:hAnsi="宋体" w:eastAsia="宋体" w:cs="宋体"/>
                <w:b/>
                <w:bCs/>
                <w:i w:val="0"/>
                <w:iCs w:val="0"/>
                <w:color w:val="000000"/>
                <w:sz w:val="44"/>
                <w:szCs w:val="44"/>
                <w:u w:val="none"/>
                <w:lang w:val="en-US"/>
              </w:rPr>
            </w:pPr>
            <w:r>
              <w:rPr>
                <w:rFonts w:hint="eastAsia" w:ascii="宋体" w:hAnsi="宋体" w:eastAsia="宋体" w:cs="宋体"/>
                <w:b/>
                <w:bCs/>
                <w:i w:val="0"/>
                <w:iCs w:val="0"/>
                <w:color w:val="000000"/>
                <w:kern w:val="0"/>
                <w:sz w:val="44"/>
                <w:szCs w:val="44"/>
                <w:u w:val="none"/>
                <w:lang w:val="en-US" w:eastAsia="zh-CN" w:bidi="ar"/>
              </w:rPr>
              <w:t>开封市汴财融资担保有限公司</w:t>
            </w:r>
            <w:r>
              <w:rPr>
                <w:rFonts w:hint="eastAsia" w:ascii="宋体" w:hAnsi="宋体" w:eastAsia="宋体" w:cs="宋体"/>
                <w:b/>
                <w:bCs/>
                <w:i w:val="0"/>
                <w:iCs w:val="0"/>
                <w:color w:val="000000"/>
                <w:kern w:val="0"/>
                <w:sz w:val="44"/>
                <w:szCs w:val="44"/>
                <w:u w:val="none"/>
                <w:lang w:val="en-US" w:eastAsia="zh-CN" w:bidi="ar"/>
              </w:rPr>
              <w:br w:type="textWrapping"/>
            </w:r>
            <w:r>
              <w:rPr>
                <w:rFonts w:hint="eastAsia" w:ascii="宋体" w:hAnsi="宋体" w:eastAsia="宋体" w:cs="宋体"/>
                <w:b/>
                <w:bCs/>
                <w:i w:val="0"/>
                <w:iCs w:val="0"/>
                <w:color w:val="000000"/>
                <w:kern w:val="0"/>
                <w:sz w:val="44"/>
                <w:szCs w:val="44"/>
                <w:u w:val="none"/>
                <w:lang w:val="en-US" w:eastAsia="zh-CN" w:bidi="ar"/>
              </w:rPr>
              <w:t>竞聘岗位一览表</w:t>
            </w:r>
          </w:p>
        </w:tc>
      </w:tr>
      <w:tr w14:paraId="4812D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49B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6E2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部门名称</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CD7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岗位名称</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D8E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岗位数量</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14B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4A6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专业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E83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任职资格</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328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职责概述</w:t>
            </w:r>
          </w:p>
        </w:tc>
      </w:tr>
      <w:tr w14:paraId="5B9F7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B2B0">
            <w:pPr>
              <w:jc w:val="cente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9ED2">
            <w:pPr>
              <w:jc w:val="cente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评审委员会办公室</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690A">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首席风险官</w:t>
            </w:r>
          </w:p>
          <w:p w14:paraId="6AD1FE9D">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（风险负责人）</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41AB">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493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全日制本科及</w:t>
            </w:r>
          </w:p>
          <w:p w14:paraId="193C83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以上学历</w:t>
            </w:r>
          </w:p>
        </w:tc>
        <w:tc>
          <w:tcPr>
            <w:tcW w:w="1275" w:type="dxa"/>
            <w:tcBorders>
              <w:top w:val="nil"/>
              <w:left w:val="single" w:color="000000" w:sz="4" w:space="0"/>
              <w:bottom w:val="single" w:color="000000" w:sz="4" w:space="0"/>
              <w:right w:val="single" w:color="000000" w:sz="4" w:space="0"/>
            </w:tcBorders>
            <w:shd w:val="clear" w:color="auto" w:fill="auto"/>
            <w:vAlign w:val="center"/>
          </w:tcPr>
          <w:p w14:paraId="6E8CABD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法学、经济、金融、工商管理等相关专业</w:t>
            </w:r>
          </w:p>
        </w:tc>
        <w:tc>
          <w:tcPr>
            <w:tcW w:w="4965" w:type="dxa"/>
            <w:tcBorders>
              <w:top w:val="nil"/>
              <w:left w:val="single" w:color="000000" w:sz="4" w:space="0"/>
              <w:bottom w:val="single" w:color="000000" w:sz="4" w:space="0"/>
              <w:right w:val="single" w:color="000000" w:sz="4" w:space="0"/>
            </w:tcBorders>
            <w:shd w:val="clear" w:color="auto" w:fill="auto"/>
            <w:vAlign w:val="center"/>
          </w:tcPr>
          <w:p w14:paraId="0EE676BD">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1.年龄40周岁以下；</w:t>
            </w:r>
          </w:p>
          <w:p w14:paraId="6FED6845">
            <w:pPr>
              <w:keepNext w:val="0"/>
              <w:keepLines w:val="0"/>
              <w:widowControl/>
              <w:numPr>
                <w:ilvl w:val="0"/>
                <w:numId w:val="0"/>
              </w:numPr>
              <w:suppressLineNumbers w:val="0"/>
              <w:ind w:left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2.中共党员、硕士研究生学历者优先考虑，具有合规、风控管理经验者或取得相关专业技术职业资格证书可适当放宽专业条件；</w:t>
            </w:r>
          </w:p>
          <w:p w14:paraId="293077F0">
            <w:pPr>
              <w:keepNext w:val="0"/>
              <w:keepLines w:val="0"/>
              <w:widowControl/>
              <w:numPr>
                <w:ilvl w:val="0"/>
                <w:numId w:val="0"/>
              </w:numPr>
              <w:suppressLineNumbers w:val="0"/>
              <w:ind w:left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3.熟悉国家法律和金融法规知识，掌握风险管理、法务合规等专业知识，对政策风险、市场风险具有高度敏感性，具备风险识别、计量、监测、控制能力。</w:t>
            </w:r>
          </w:p>
        </w:tc>
        <w:tc>
          <w:tcPr>
            <w:tcW w:w="3210" w:type="dxa"/>
            <w:tcBorders>
              <w:top w:val="nil"/>
              <w:left w:val="single" w:color="000000" w:sz="4" w:space="0"/>
              <w:bottom w:val="single" w:color="000000" w:sz="4" w:space="0"/>
              <w:right w:val="single" w:color="000000" w:sz="4" w:space="0"/>
            </w:tcBorders>
            <w:shd w:val="clear" w:color="auto" w:fill="auto"/>
            <w:vAlign w:val="center"/>
          </w:tcPr>
          <w:p w14:paraId="1AED111A">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据国家有关方针、政策、法规和公司规章制度，负责公司风险管理、合规管理等相关工作。对项目的合法性、合规性、可行性、安全性等有关情况进行独立评审，并出具评审意见。负责评委会业务数据分析。负责根据公司各项工作流程及规定，协助其他部门或岗位人员工作等。</w:t>
            </w:r>
          </w:p>
        </w:tc>
      </w:tr>
      <w:tr w14:paraId="7C539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C97E">
            <w:pPr>
              <w:jc w:val="cente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2</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A9DD">
            <w:pPr>
              <w:jc w:val="cente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担保</w:t>
            </w:r>
          </w:p>
          <w:p w14:paraId="3CF60B79">
            <w:pPr>
              <w:jc w:val="cente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业务部</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521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统计专员</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112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D9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全日制本科及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以上学历</w:t>
            </w:r>
          </w:p>
        </w:tc>
        <w:tc>
          <w:tcPr>
            <w:tcW w:w="1275" w:type="dxa"/>
            <w:tcBorders>
              <w:top w:val="nil"/>
              <w:left w:val="single" w:color="000000" w:sz="4" w:space="0"/>
              <w:bottom w:val="single" w:color="000000" w:sz="4" w:space="0"/>
              <w:right w:val="single" w:color="000000" w:sz="4" w:space="0"/>
            </w:tcBorders>
            <w:shd w:val="clear" w:color="auto" w:fill="auto"/>
            <w:vAlign w:val="center"/>
          </w:tcPr>
          <w:p w14:paraId="0219CBC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计算机类、统计类、会计学等相关专业</w:t>
            </w:r>
          </w:p>
        </w:tc>
        <w:tc>
          <w:tcPr>
            <w:tcW w:w="4965" w:type="dxa"/>
            <w:tcBorders>
              <w:top w:val="nil"/>
              <w:left w:val="single" w:color="000000" w:sz="4" w:space="0"/>
              <w:bottom w:val="single" w:color="000000" w:sz="4" w:space="0"/>
              <w:right w:val="single" w:color="000000" w:sz="4" w:space="0"/>
            </w:tcBorders>
            <w:shd w:val="clear" w:color="auto" w:fill="auto"/>
            <w:vAlign w:val="center"/>
          </w:tcPr>
          <w:p w14:paraId="369F3F1A">
            <w:pPr>
              <w:keepNext w:val="0"/>
              <w:keepLines w:val="0"/>
              <w:widowControl/>
              <w:numPr>
                <w:ilvl w:val="0"/>
                <w:numId w:val="0"/>
              </w:numPr>
              <w:suppressLineNumbers w:val="0"/>
              <w:ind w:leftChars="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1.年龄30周岁以下；</w:t>
            </w:r>
          </w:p>
          <w:p w14:paraId="3B1506B2">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2.中共党员、硕士研究生学历者优先考虑，取得相关专业技术职业资格证书可适当放宽专业条件；</w:t>
            </w:r>
          </w:p>
          <w:p w14:paraId="46BBDFC5">
            <w:pPr>
              <w:keepNext w:val="0"/>
              <w:keepLines w:val="0"/>
              <w:widowControl/>
              <w:numPr>
                <w:ilvl w:val="0"/>
                <w:numId w:val="0"/>
              </w:numPr>
              <w:suppressLineNumbers w:val="0"/>
              <w:jc w:val="both"/>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3.熟练操作财务软件具有掌握会计法规、税法和账务核算等财务知识者优先。</w:t>
            </w:r>
          </w:p>
        </w:tc>
        <w:tc>
          <w:tcPr>
            <w:tcW w:w="3210" w:type="dxa"/>
            <w:tcBorders>
              <w:top w:val="nil"/>
              <w:left w:val="single" w:color="000000" w:sz="4" w:space="0"/>
              <w:bottom w:val="single" w:color="000000" w:sz="4" w:space="0"/>
              <w:right w:val="single" w:color="000000" w:sz="4" w:space="0"/>
            </w:tcBorders>
            <w:shd w:val="clear" w:color="auto" w:fill="auto"/>
            <w:vAlign w:val="center"/>
          </w:tcPr>
          <w:p w14:paraId="00055C2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按部门工作安排，负责担保业务录入数据的工作，负责担保业务数据的统计、分析，制作有关报表等。</w:t>
            </w:r>
          </w:p>
        </w:tc>
      </w:tr>
      <w:tr w14:paraId="79C40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50" w:type="dxa"/>
            <w:tcBorders>
              <w:top w:val="nil"/>
              <w:left w:val="single" w:color="000000" w:sz="4" w:space="0"/>
              <w:bottom w:val="single" w:color="000000" w:sz="4" w:space="0"/>
              <w:right w:val="single" w:color="000000" w:sz="4" w:space="0"/>
            </w:tcBorders>
            <w:shd w:val="clear" w:color="auto" w:fill="auto"/>
            <w:noWrap/>
            <w:vAlign w:val="center"/>
          </w:tcPr>
          <w:p w14:paraId="707713A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w:t>
            </w:r>
          </w:p>
        </w:tc>
        <w:tc>
          <w:tcPr>
            <w:tcW w:w="1102" w:type="dxa"/>
            <w:tcBorders>
              <w:top w:val="nil"/>
              <w:left w:val="single" w:color="000000" w:sz="4" w:space="0"/>
              <w:bottom w:val="single" w:color="000000" w:sz="4" w:space="0"/>
              <w:right w:val="single" w:color="000000" w:sz="4" w:space="0"/>
            </w:tcBorders>
            <w:shd w:val="clear" w:color="auto" w:fill="auto"/>
            <w:noWrap/>
            <w:vAlign w:val="center"/>
          </w:tcPr>
          <w:p w14:paraId="43A3E8D6">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风险</w:t>
            </w:r>
          </w:p>
          <w:p w14:paraId="540BF2B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管理部</w:t>
            </w:r>
          </w:p>
        </w:tc>
        <w:tc>
          <w:tcPr>
            <w:tcW w:w="1748" w:type="dxa"/>
            <w:tcBorders>
              <w:top w:val="nil"/>
              <w:left w:val="single" w:color="000000" w:sz="4" w:space="0"/>
              <w:bottom w:val="single" w:color="000000" w:sz="4" w:space="0"/>
              <w:right w:val="single" w:color="000000" w:sz="4" w:space="0"/>
            </w:tcBorders>
            <w:shd w:val="clear" w:color="auto" w:fill="auto"/>
            <w:noWrap/>
            <w:vAlign w:val="center"/>
          </w:tcPr>
          <w:p w14:paraId="787F7C7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风控专员</w:t>
            </w:r>
          </w:p>
        </w:tc>
        <w:tc>
          <w:tcPr>
            <w:tcW w:w="640" w:type="dxa"/>
            <w:tcBorders>
              <w:top w:val="nil"/>
              <w:left w:val="single" w:color="000000" w:sz="4" w:space="0"/>
              <w:bottom w:val="single" w:color="000000" w:sz="4" w:space="0"/>
              <w:right w:val="single" w:color="000000" w:sz="4" w:space="0"/>
            </w:tcBorders>
            <w:shd w:val="clear" w:color="auto" w:fill="auto"/>
            <w:noWrap/>
            <w:vAlign w:val="center"/>
          </w:tcPr>
          <w:p w14:paraId="0B8AB008">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79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全日制本科及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以上学历</w:t>
            </w:r>
          </w:p>
        </w:tc>
        <w:tc>
          <w:tcPr>
            <w:tcW w:w="1275" w:type="dxa"/>
            <w:tcBorders>
              <w:top w:val="nil"/>
              <w:left w:val="single" w:color="000000" w:sz="4" w:space="0"/>
              <w:bottom w:val="single" w:color="000000" w:sz="4" w:space="0"/>
              <w:right w:val="single" w:color="000000" w:sz="4" w:space="0"/>
            </w:tcBorders>
            <w:shd w:val="clear" w:color="auto" w:fill="auto"/>
            <w:vAlign w:val="center"/>
          </w:tcPr>
          <w:p w14:paraId="088FE3E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法学、经济、金融、工商管理等相关专业</w:t>
            </w:r>
          </w:p>
        </w:tc>
        <w:tc>
          <w:tcPr>
            <w:tcW w:w="4965" w:type="dxa"/>
            <w:tcBorders>
              <w:top w:val="nil"/>
              <w:left w:val="single" w:color="000000" w:sz="4" w:space="0"/>
              <w:bottom w:val="single" w:color="000000" w:sz="4" w:space="0"/>
              <w:right w:val="single" w:color="000000" w:sz="4" w:space="0"/>
            </w:tcBorders>
            <w:shd w:val="clear" w:color="auto" w:fill="auto"/>
            <w:vAlign w:val="center"/>
          </w:tcPr>
          <w:p w14:paraId="3FB4E8ED">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1.年龄30周岁以下；</w:t>
            </w:r>
          </w:p>
          <w:p w14:paraId="1787AC53">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2.中共党员、硕士研究生学历者优先考虑，取得相关专业技术职业资格证书可适当放宽专业条件；</w:t>
            </w:r>
          </w:p>
          <w:p w14:paraId="052E170C">
            <w:pPr>
              <w:keepNext w:val="0"/>
              <w:keepLines w:val="0"/>
              <w:widowControl/>
              <w:numPr>
                <w:ilvl w:val="0"/>
                <w:numId w:val="0"/>
              </w:numPr>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3.熟悉金融法规和融资担保行业知识，具有一定判断决策、计划与执行能力，较强的责任心与主动性。</w:t>
            </w:r>
          </w:p>
        </w:tc>
        <w:tc>
          <w:tcPr>
            <w:tcW w:w="3210" w:type="dxa"/>
            <w:tcBorders>
              <w:top w:val="nil"/>
              <w:left w:val="single" w:color="000000" w:sz="4" w:space="0"/>
              <w:bottom w:val="single" w:color="000000" w:sz="4" w:space="0"/>
              <w:right w:val="single" w:color="000000" w:sz="4" w:space="0"/>
            </w:tcBorders>
            <w:shd w:val="clear" w:color="auto" w:fill="auto"/>
            <w:vAlign w:val="center"/>
          </w:tcPr>
          <w:p w14:paraId="4EFD0EA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按部门工作安排，负责担保业务准入审查、风险评估与交叉验证、交易结构、风险预案和风险项目化解处置方案复核、客户核保工作，负责保后风险监测预警、应对策略拟订与执行督导工作等。</w:t>
            </w:r>
          </w:p>
        </w:tc>
      </w:tr>
      <w:tr w14:paraId="7C0F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14F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4</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FBAB">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综合</w:t>
            </w:r>
          </w:p>
          <w:p w14:paraId="76FD4BDA">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管理部</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DB98">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人力资源专员</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E2E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51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全日制本科及</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以上学历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14DE">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人力资源管理、管理学等相关专业</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FFDC69">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1.年龄30周岁以下；</w:t>
            </w:r>
          </w:p>
          <w:p w14:paraId="66474173">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both"/>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2.中共党员、硕士研究生学历者优先考虑，取得相关专业技术职业资格证书可适当放宽专业条件；</w:t>
            </w:r>
          </w:p>
          <w:p w14:paraId="6495DD9E">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both"/>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3.熟悉国家劳动法，掌握企业管理等专业知识，并掌握员工招聘管理基本技能，具有较强的文字处理、沟通协调能力。</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ED0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按部门工作安排负责员工考勤、绩效考核、培训与人力资源开发工作，开展公司员工招聘解聘、干部管理、岗位调配及员工关系等。</w:t>
            </w:r>
          </w:p>
        </w:tc>
      </w:tr>
    </w:tbl>
    <w:p w14:paraId="679B6F45">
      <w:pPr>
        <w:spacing w:before="210" w:line="206" w:lineRule="auto"/>
        <w:jc w:val="left"/>
        <w:rPr>
          <w:rFonts w:hint="eastAsia" w:ascii="仿宋" w:hAnsi="仿宋" w:eastAsia="仿宋" w:cs="仿宋"/>
          <w:spacing w:val="-19"/>
          <w:sz w:val="24"/>
          <w:szCs w:val="24"/>
          <w:lang w:val="en-US" w:eastAsia="zh-CN"/>
        </w:rPr>
        <w:sectPr>
          <w:footerReference r:id="rId4" w:type="default"/>
          <w:pgSz w:w="16838" w:h="11906" w:orient="landscape"/>
          <w:pgMar w:top="113" w:right="567" w:bottom="0" w:left="56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836C48C">
      <w:pPr>
        <w:spacing w:before="210" w:line="206" w:lineRule="auto"/>
        <w:jc w:val="left"/>
        <w:rPr>
          <w:rFonts w:hint="eastAsia" w:ascii="黑体" w:hAnsi="黑体" w:eastAsia="黑体" w:cs="黑体"/>
          <w:spacing w:val="-19"/>
          <w:sz w:val="24"/>
          <w:szCs w:val="24"/>
          <w:lang w:val="en-US" w:eastAsia="zh-CN"/>
        </w:rPr>
      </w:pPr>
      <w:r>
        <w:rPr>
          <w:rFonts w:hint="eastAsia" w:ascii="黑体" w:hAnsi="黑体" w:eastAsia="黑体" w:cs="黑体"/>
          <w:spacing w:val="-19"/>
          <w:sz w:val="24"/>
          <w:szCs w:val="24"/>
          <w:lang w:val="en-US" w:eastAsia="zh-CN"/>
        </w:rPr>
        <w:t>附件2：</w:t>
      </w:r>
    </w:p>
    <w:p w14:paraId="01660290">
      <w:pPr>
        <w:spacing w:before="210" w:line="206" w:lineRule="auto"/>
        <w:jc w:val="center"/>
        <w:rPr>
          <w:rFonts w:hint="eastAsia" w:ascii="仿宋" w:hAnsi="仿宋" w:eastAsia="仿宋" w:cs="仿宋"/>
          <w:b/>
          <w:bCs/>
          <w:sz w:val="44"/>
          <w:szCs w:val="44"/>
        </w:rPr>
      </w:pPr>
      <w:r>
        <w:rPr>
          <w:rFonts w:hint="eastAsia" w:ascii="仿宋" w:hAnsi="仿宋" w:eastAsia="仿宋" w:cs="仿宋"/>
          <w:b/>
          <w:bCs/>
          <w:spacing w:val="-2"/>
          <w:sz w:val="44"/>
          <w:szCs w:val="44"/>
        </w:rPr>
        <w:t>竞聘报</w:t>
      </w:r>
      <w:r>
        <w:rPr>
          <w:rFonts w:hint="eastAsia" w:ascii="仿宋" w:hAnsi="仿宋" w:eastAsia="仿宋" w:cs="仿宋"/>
          <w:b/>
          <w:bCs/>
          <w:spacing w:val="-1"/>
          <w:sz w:val="44"/>
          <w:szCs w:val="44"/>
        </w:rPr>
        <w:t>名表</w:t>
      </w:r>
    </w:p>
    <w:p w14:paraId="3CC4932F">
      <w:pPr>
        <w:spacing w:line="32" w:lineRule="exact"/>
        <w:jc w:val="left"/>
        <w:rPr>
          <w:rFonts w:hint="eastAsia" w:ascii="仿宋" w:hAnsi="仿宋" w:eastAsia="仿宋" w:cs="仿宋"/>
          <w:sz w:val="24"/>
          <w:szCs w:val="24"/>
        </w:rPr>
      </w:pPr>
    </w:p>
    <w:tbl>
      <w:tblPr>
        <w:tblStyle w:val="11"/>
        <w:tblpPr w:leftFromText="180" w:rightFromText="180" w:vertAnchor="text" w:horzAnchor="page" w:tblpX="1482" w:tblpY="53"/>
        <w:tblOverlap w:val="never"/>
        <w:tblW w:w="921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7"/>
        <w:gridCol w:w="499"/>
        <w:gridCol w:w="912"/>
        <w:gridCol w:w="1639"/>
        <w:gridCol w:w="1570"/>
        <w:gridCol w:w="1611"/>
        <w:gridCol w:w="1324"/>
      </w:tblGrid>
      <w:tr w14:paraId="24D79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657" w:type="dxa"/>
            <w:vAlign w:val="top"/>
          </w:tcPr>
          <w:p w14:paraId="2463FA6E">
            <w:pPr>
              <w:spacing w:before="244" w:line="220" w:lineRule="auto"/>
              <w:ind w:left="532"/>
              <w:jc w:val="left"/>
              <w:rPr>
                <w:rFonts w:hint="eastAsia" w:ascii="仿宋" w:hAnsi="仿宋" w:eastAsia="仿宋" w:cs="仿宋"/>
                <w:sz w:val="24"/>
                <w:szCs w:val="24"/>
              </w:rPr>
            </w:pPr>
            <w:r>
              <w:rPr>
                <w:rFonts w:hint="eastAsia" w:ascii="仿宋" w:hAnsi="仿宋" w:eastAsia="仿宋" w:cs="仿宋"/>
                <w:spacing w:val="-3"/>
                <w:sz w:val="24"/>
                <w:szCs w:val="24"/>
              </w:rPr>
              <w:t>姓</w:t>
            </w:r>
            <w:r>
              <w:rPr>
                <w:rFonts w:hint="eastAsia" w:ascii="仿宋" w:hAnsi="仿宋" w:eastAsia="仿宋" w:cs="仿宋"/>
                <w:spacing w:val="-2"/>
                <w:sz w:val="24"/>
                <w:szCs w:val="24"/>
              </w:rPr>
              <w:t>名</w:t>
            </w:r>
          </w:p>
        </w:tc>
        <w:tc>
          <w:tcPr>
            <w:tcW w:w="1411" w:type="dxa"/>
            <w:gridSpan w:val="2"/>
            <w:vAlign w:val="top"/>
          </w:tcPr>
          <w:p w14:paraId="50DFA9B9">
            <w:pPr>
              <w:jc w:val="left"/>
              <w:rPr>
                <w:rFonts w:hint="eastAsia" w:ascii="仿宋" w:hAnsi="仿宋" w:eastAsia="仿宋" w:cs="仿宋"/>
                <w:sz w:val="24"/>
                <w:szCs w:val="24"/>
              </w:rPr>
            </w:pPr>
          </w:p>
        </w:tc>
        <w:tc>
          <w:tcPr>
            <w:tcW w:w="1639" w:type="dxa"/>
            <w:vAlign w:val="top"/>
          </w:tcPr>
          <w:p w14:paraId="38F35D19">
            <w:pPr>
              <w:spacing w:before="245" w:line="220" w:lineRule="auto"/>
              <w:ind w:left="587"/>
              <w:jc w:val="left"/>
              <w:rPr>
                <w:rFonts w:hint="eastAsia" w:ascii="仿宋" w:hAnsi="仿宋" w:eastAsia="仿宋" w:cs="仿宋"/>
                <w:sz w:val="24"/>
                <w:szCs w:val="24"/>
              </w:rPr>
            </w:pPr>
            <w:r>
              <w:rPr>
                <w:rFonts w:hint="eastAsia" w:ascii="仿宋" w:hAnsi="仿宋" w:eastAsia="仿宋" w:cs="仿宋"/>
                <w:spacing w:val="-4"/>
                <w:sz w:val="24"/>
                <w:szCs w:val="24"/>
              </w:rPr>
              <w:t>性</w:t>
            </w:r>
            <w:r>
              <w:rPr>
                <w:rFonts w:hint="eastAsia" w:ascii="仿宋" w:hAnsi="仿宋" w:eastAsia="仿宋" w:cs="仿宋"/>
                <w:spacing w:val="-3"/>
                <w:sz w:val="24"/>
                <w:szCs w:val="24"/>
              </w:rPr>
              <w:t>别</w:t>
            </w:r>
          </w:p>
        </w:tc>
        <w:tc>
          <w:tcPr>
            <w:tcW w:w="1570" w:type="dxa"/>
            <w:vAlign w:val="top"/>
          </w:tcPr>
          <w:p w14:paraId="51168334">
            <w:pPr>
              <w:jc w:val="left"/>
              <w:rPr>
                <w:rFonts w:hint="eastAsia" w:ascii="仿宋" w:hAnsi="仿宋" w:eastAsia="仿宋" w:cs="仿宋"/>
                <w:sz w:val="24"/>
                <w:szCs w:val="24"/>
              </w:rPr>
            </w:pPr>
          </w:p>
        </w:tc>
        <w:tc>
          <w:tcPr>
            <w:tcW w:w="1611" w:type="dxa"/>
            <w:vAlign w:val="top"/>
          </w:tcPr>
          <w:p w14:paraId="55A7F0FC">
            <w:pPr>
              <w:spacing w:before="88"/>
              <w:ind w:left="431"/>
              <w:jc w:val="left"/>
              <w:rPr>
                <w:rFonts w:hint="eastAsia" w:ascii="仿宋" w:hAnsi="仿宋" w:eastAsia="仿宋" w:cs="仿宋"/>
                <w:sz w:val="24"/>
                <w:szCs w:val="24"/>
              </w:rPr>
            </w:pPr>
            <w:r>
              <w:rPr>
                <w:rFonts w:hint="eastAsia" w:ascii="仿宋" w:hAnsi="仿宋" w:eastAsia="仿宋" w:cs="仿宋"/>
                <w:spacing w:val="-8"/>
                <w:sz w:val="24"/>
                <w:szCs w:val="24"/>
              </w:rPr>
              <w:t>出</w:t>
            </w:r>
            <w:r>
              <w:rPr>
                <w:rFonts w:hint="eastAsia" w:ascii="仿宋" w:hAnsi="仿宋" w:eastAsia="仿宋" w:cs="仿宋"/>
                <w:spacing w:val="-5"/>
                <w:sz w:val="24"/>
                <w:szCs w:val="24"/>
              </w:rPr>
              <w:t>生年月</w:t>
            </w:r>
          </w:p>
          <w:p w14:paraId="6DA95090">
            <w:pPr>
              <w:spacing w:before="1" w:line="220" w:lineRule="auto"/>
              <w:ind w:left="417"/>
              <w:jc w:val="left"/>
              <w:rPr>
                <w:rFonts w:hint="eastAsia" w:ascii="仿宋" w:hAnsi="仿宋" w:eastAsia="仿宋" w:cs="仿宋"/>
                <w:sz w:val="24"/>
                <w:szCs w:val="24"/>
              </w:rPr>
            </w:pPr>
            <w:r>
              <w:rPr>
                <w:rFonts w:hint="eastAsia" w:ascii="仿宋" w:hAnsi="仿宋" w:eastAsia="仿宋" w:cs="仿宋"/>
                <w:spacing w:val="20"/>
                <w:sz w:val="24"/>
                <w:szCs w:val="24"/>
              </w:rPr>
              <w:t>(  岁</w:t>
            </w:r>
            <w:r>
              <w:rPr>
                <w:rFonts w:hint="eastAsia" w:ascii="仿宋" w:hAnsi="仿宋" w:eastAsia="仿宋" w:cs="仿宋"/>
                <w:spacing w:val="19"/>
                <w:sz w:val="24"/>
                <w:szCs w:val="24"/>
              </w:rPr>
              <w:t>)</w:t>
            </w:r>
          </w:p>
        </w:tc>
        <w:tc>
          <w:tcPr>
            <w:tcW w:w="1324" w:type="dxa"/>
            <w:vAlign w:val="top"/>
          </w:tcPr>
          <w:p w14:paraId="46E8892C">
            <w:pPr>
              <w:jc w:val="left"/>
              <w:rPr>
                <w:rFonts w:hint="eastAsia" w:ascii="仿宋" w:hAnsi="仿宋" w:eastAsia="仿宋" w:cs="仿宋"/>
                <w:sz w:val="24"/>
                <w:szCs w:val="24"/>
              </w:rPr>
            </w:pPr>
          </w:p>
        </w:tc>
      </w:tr>
      <w:tr w14:paraId="42DD7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657" w:type="dxa"/>
            <w:vAlign w:val="top"/>
          </w:tcPr>
          <w:p w14:paraId="19AF3281">
            <w:pPr>
              <w:spacing w:before="216" w:line="219" w:lineRule="auto"/>
              <w:ind w:left="291"/>
              <w:jc w:val="left"/>
              <w:rPr>
                <w:rFonts w:hint="eastAsia" w:ascii="仿宋" w:hAnsi="仿宋" w:eastAsia="仿宋" w:cs="仿宋"/>
                <w:sz w:val="24"/>
                <w:szCs w:val="24"/>
              </w:rPr>
            </w:pPr>
            <w:r>
              <w:rPr>
                <w:rFonts w:hint="eastAsia" w:ascii="仿宋" w:hAnsi="仿宋" w:eastAsia="仿宋" w:cs="仿宋"/>
                <w:spacing w:val="-2"/>
                <w:sz w:val="24"/>
                <w:szCs w:val="24"/>
              </w:rPr>
              <w:t>政治面</w:t>
            </w:r>
            <w:r>
              <w:rPr>
                <w:rFonts w:hint="eastAsia" w:ascii="仿宋" w:hAnsi="仿宋" w:eastAsia="仿宋" w:cs="仿宋"/>
                <w:spacing w:val="-1"/>
                <w:sz w:val="24"/>
                <w:szCs w:val="24"/>
              </w:rPr>
              <w:t>貌</w:t>
            </w:r>
          </w:p>
        </w:tc>
        <w:tc>
          <w:tcPr>
            <w:tcW w:w="1411" w:type="dxa"/>
            <w:gridSpan w:val="2"/>
            <w:vAlign w:val="top"/>
          </w:tcPr>
          <w:p w14:paraId="215A0BD1">
            <w:pPr>
              <w:jc w:val="left"/>
              <w:rPr>
                <w:rFonts w:hint="eastAsia" w:ascii="仿宋" w:hAnsi="仿宋" w:eastAsia="仿宋" w:cs="仿宋"/>
                <w:sz w:val="24"/>
                <w:szCs w:val="24"/>
              </w:rPr>
            </w:pPr>
          </w:p>
        </w:tc>
        <w:tc>
          <w:tcPr>
            <w:tcW w:w="1639" w:type="dxa"/>
            <w:vAlign w:val="top"/>
          </w:tcPr>
          <w:p w14:paraId="03F033E9">
            <w:pPr>
              <w:spacing w:before="216" w:line="220" w:lineRule="auto"/>
              <w:ind w:left="343"/>
              <w:jc w:val="left"/>
              <w:rPr>
                <w:rFonts w:hint="eastAsia" w:ascii="仿宋" w:hAnsi="仿宋" w:eastAsia="仿宋" w:cs="仿宋"/>
                <w:sz w:val="24"/>
                <w:szCs w:val="24"/>
              </w:rPr>
            </w:pPr>
            <w:r>
              <w:rPr>
                <w:rFonts w:hint="eastAsia" w:ascii="仿宋" w:hAnsi="仿宋" w:eastAsia="仿宋" w:cs="仿宋"/>
                <w:spacing w:val="-2"/>
                <w:sz w:val="24"/>
                <w:szCs w:val="24"/>
              </w:rPr>
              <w:t>入党时</w:t>
            </w:r>
            <w:r>
              <w:rPr>
                <w:rFonts w:hint="eastAsia" w:ascii="仿宋" w:hAnsi="仿宋" w:eastAsia="仿宋" w:cs="仿宋"/>
                <w:spacing w:val="-1"/>
                <w:sz w:val="24"/>
                <w:szCs w:val="24"/>
              </w:rPr>
              <w:t>间</w:t>
            </w:r>
          </w:p>
        </w:tc>
        <w:tc>
          <w:tcPr>
            <w:tcW w:w="1570" w:type="dxa"/>
            <w:vAlign w:val="top"/>
          </w:tcPr>
          <w:p w14:paraId="1BB8D717">
            <w:pPr>
              <w:jc w:val="left"/>
              <w:rPr>
                <w:rFonts w:hint="eastAsia" w:ascii="仿宋" w:hAnsi="仿宋" w:eastAsia="仿宋" w:cs="仿宋"/>
                <w:sz w:val="24"/>
                <w:szCs w:val="24"/>
              </w:rPr>
            </w:pPr>
          </w:p>
        </w:tc>
        <w:tc>
          <w:tcPr>
            <w:tcW w:w="1611" w:type="dxa"/>
            <w:vAlign w:val="center"/>
          </w:tcPr>
          <w:p w14:paraId="7FA600BE">
            <w:pPr>
              <w:spacing w:before="269" w:line="220" w:lineRule="auto"/>
              <w:jc w:val="center"/>
              <w:rPr>
                <w:rFonts w:hint="eastAsia" w:ascii="仿宋" w:hAnsi="仿宋" w:eastAsia="仿宋" w:cs="仿宋"/>
                <w:sz w:val="24"/>
                <w:szCs w:val="24"/>
              </w:rPr>
            </w:pPr>
            <w:r>
              <w:rPr>
                <w:rFonts w:hint="eastAsia" w:ascii="仿宋" w:hAnsi="仿宋" w:eastAsia="仿宋" w:cs="仿宋"/>
                <w:spacing w:val="-2"/>
                <w:sz w:val="24"/>
                <w:szCs w:val="24"/>
              </w:rPr>
              <w:t>参加工作</w:t>
            </w:r>
            <w:r>
              <w:rPr>
                <w:rFonts w:hint="eastAsia" w:ascii="仿宋" w:hAnsi="仿宋" w:eastAsia="仿宋" w:cs="仿宋"/>
                <w:spacing w:val="-1"/>
                <w:sz w:val="24"/>
                <w:szCs w:val="24"/>
              </w:rPr>
              <w:t>时间</w:t>
            </w:r>
          </w:p>
        </w:tc>
        <w:tc>
          <w:tcPr>
            <w:tcW w:w="1324" w:type="dxa"/>
            <w:vAlign w:val="top"/>
          </w:tcPr>
          <w:p w14:paraId="5DBC0A4C">
            <w:pPr>
              <w:jc w:val="left"/>
              <w:rPr>
                <w:rFonts w:hint="eastAsia" w:ascii="仿宋" w:hAnsi="仿宋" w:eastAsia="仿宋" w:cs="仿宋"/>
                <w:sz w:val="24"/>
                <w:szCs w:val="24"/>
              </w:rPr>
            </w:pPr>
          </w:p>
        </w:tc>
      </w:tr>
      <w:tr w14:paraId="6F571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657" w:type="dxa"/>
            <w:vAlign w:val="top"/>
          </w:tcPr>
          <w:p w14:paraId="1A099B68">
            <w:pPr>
              <w:spacing w:before="36" w:line="232" w:lineRule="auto"/>
              <w:ind w:left="178" w:right="178" w:firstLine="354"/>
              <w:jc w:val="left"/>
              <w:rPr>
                <w:rFonts w:hint="eastAsia" w:ascii="仿宋" w:hAnsi="仿宋" w:eastAsia="仿宋" w:cs="仿宋"/>
                <w:sz w:val="24"/>
                <w:szCs w:val="24"/>
              </w:rPr>
            </w:pPr>
            <w:r>
              <w:rPr>
                <w:rFonts w:hint="eastAsia" w:ascii="仿宋" w:hAnsi="仿宋" w:eastAsia="仿宋" w:cs="仿宋"/>
                <w:spacing w:val="-6"/>
                <w:sz w:val="24"/>
                <w:szCs w:val="24"/>
              </w:rPr>
              <w:t>职</w:t>
            </w:r>
            <w:r>
              <w:rPr>
                <w:rFonts w:hint="eastAsia" w:ascii="仿宋" w:hAnsi="仿宋" w:eastAsia="仿宋" w:cs="仿宋"/>
                <w:spacing w:val="-5"/>
                <w:sz w:val="24"/>
                <w:szCs w:val="24"/>
              </w:rPr>
              <w:t>称</w:t>
            </w:r>
            <w:r>
              <w:rPr>
                <w:rFonts w:hint="eastAsia" w:ascii="仿宋" w:hAnsi="仿宋" w:eastAsia="仿宋" w:cs="仿宋"/>
                <w:sz w:val="24"/>
                <w:szCs w:val="24"/>
              </w:rPr>
              <w:t xml:space="preserve">   </w:t>
            </w:r>
            <w:r>
              <w:rPr>
                <w:rFonts w:hint="eastAsia" w:ascii="仿宋" w:hAnsi="仿宋" w:eastAsia="仿宋" w:cs="仿宋"/>
                <w:spacing w:val="20"/>
                <w:sz w:val="24"/>
                <w:szCs w:val="24"/>
              </w:rPr>
              <w:t>(</w:t>
            </w:r>
            <w:r>
              <w:rPr>
                <w:rFonts w:hint="eastAsia" w:ascii="仿宋" w:hAnsi="仿宋" w:eastAsia="仿宋" w:cs="仿宋"/>
                <w:spacing w:val="18"/>
                <w:sz w:val="24"/>
                <w:szCs w:val="24"/>
              </w:rPr>
              <w:t>专业技术</w:t>
            </w:r>
            <w:r>
              <w:rPr>
                <w:rFonts w:hint="eastAsia" w:ascii="仿宋" w:hAnsi="仿宋" w:eastAsia="仿宋" w:cs="仿宋"/>
                <w:sz w:val="24"/>
                <w:szCs w:val="24"/>
              </w:rPr>
              <w:t xml:space="preserve"> </w:t>
            </w:r>
            <w:r>
              <w:rPr>
                <w:rFonts w:hint="eastAsia" w:ascii="仿宋" w:hAnsi="仿宋" w:eastAsia="仿宋" w:cs="仿宋"/>
                <w:spacing w:val="-9"/>
                <w:sz w:val="24"/>
                <w:szCs w:val="24"/>
              </w:rPr>
              <w:t>资</w:t>
            </w:r>
            <w:r>
              <w:rPr>
                <w:rFonts w:hint="eastAsia" w:ascii="仿宋" w:hAnsi="仿宋" w:eastAsia="仿宋" w:cs="仿宋"/>
                <w:spacing w:val="-5"/>
                <w:sz w:val="24"/>
                <w:szCs w:val="24"/>
              </w:rPr>
              <w:t>格证书)</w:t>
            </w:r>
          </w:p>
        </w:tc>
        <w:tc>
          <w:tcPr>
            <w:tcW w:w="3050" w:type="dxa"/>
            <w:gridSpan w:val="3"/>
            <w:vAlign w:val="top"/>
          </w:tcPr>
          <w:p w14:paraId="2C420CFA">
            <w:pPr>
              <w:jc w:val="left"/>
              <w:rPr>
                <w:rFonts w:hint="eastAsia" w:ascii="仿宋" w:hAnsi="仿宋" w:eastAsia="仿宋" w:cs="仿宋"/>
                <w:sz w:val="24"/>
                <w:szCs w:val="24"/>
              </w:rPr>
            </w:pPr>
          </w:p>
        </w:tc>
        <w:tc>
          <w:tcPr>
            <w:tcW w:w="1570" w:type="dxa"/>
            <w:vAlign w:val="top"/>
          </w:tcPr>
          <w:p w14:paraId="2AF11ED4">
            <w:pPr>
              <w:spacing w:before="190" w:line="255" w:lineRule="auto"/>
              <w:ind w:left="236" w:right="224" w:firstLine="3"/>
              <w:jc w:val="center"/>
              <w:rPr>
                <w:rFonts w:hint="eastAsia" w:ascii="仿宋" w:hAnsi="仿宋" w:eastAsia="仿宋" w:cs="仿宋"/>
                <w:sz w:val="24"/>
                <w:szCs w:val="24"/>
              </w:rPr>
            </w:pPr>
            <w:r>
              <w:rPr>
                <w:rFonts w:hint="eastAsia" w:ascii="仿宋" w:hAnsi="仿宋" w:eastAsia="仿宋" w:cs="仿宋"/>
                <w:spacing w:val="-6"/>
                <w:sz w:val="24"/>
                <w:szCs w:val="24"/>
              </w:rPr>
              <w:t>熟</w:t>
            </w:r>
            <w:r>
              <w:rPr>
                <w:rFonts w:hint="eastAsia" w:ascii="仿宋" w:hAnsi="仿宋" w:eastAsia="仿宋" w:cs="仿宋"/>
                <w:spacing w:val="-3"/>
                <w:sz w:val="24"/>
                <w:szCs w:val="24"/>
              </w:rPr>
              <w:t>悉专业</w:t>
            </w:r>
            <w:r>
              <w:rPr>
                <w:rFonts w:hint="eastAsia" w:ascii="仿宋" w:hAnsi="仿宋" w:eastAsia="仿宋" w:cs="仿宋"/>
                <w:sz w:val="24"/>
                <w:szCs w:val="24"/>
              </w:rPr>
              <w:t xml:space="preserve"> </w:t>
            </w:r>
            <w:r>
              <w:rPr>
                <w:rFonts w:hint="eastAsia" w:ascii="仿宋" w:hAnsi="仿宋" w:eastAsia="仿宋" w:cs="仿宋"/>
                <w:spacing w:val="-4"/>
                <w:sz w:val="24"/>
                <w:szCs w:val="24"/>
              </w:rPr>
              <w:t>有</w:t>
            </w:r>
            <w:r>
              <w:rPr>
                <w:rFonts w:hint="eastAsia" w:ascii="仿宋" w:hAnsi="仿宋" w:eastAsia="仿宋" w:cs="仿宋"/>
                <w:spacing w:val="-3"/>
                <w:sz w:val="24"/>
                <w:szCs w:val="24"/>
              </w:rPr>
              <w:t>何</w:t>
            </w:r>
            <w:r>
              <w:rPr>
                <w:rFonts w:hint="eastAsia" w:ascii="仿宋" w:hAnsi="仿宋" w:eastAsia="仿宋" w:cs="仿宋"/>
                <w:spacing w:val="-2"/>
                <w:sz w:val="24"/>
                <w:szCs w:val="24"/>
              </w:rPr>
              <w:t>专长</w:t>
            </w:r>
          </w:p>
        </w:tc>
        <w:tc>
          <w:tcPr>
            <w:tcW w:w="2935" w:type="dxa"/>
            <w:gridSpan w:val="2"/>
            <w:vAlign w:val="top"/>
          </w:tcPr>
          <w:p w14:paraId="202A4727">
            <w:pPr>
              <w:jc w:val="left"/>
              <w:rPr>
                <w:rFonts w:hint="eastAsia" w:ascii="仿宋" w:hAnsi="仿宋" w:eastAsia="仿宋" w:cs="仿宋"/>
                <w:sz w:val="24"/>
                <w:szCs w:val="24"/>
              </w:rPr>
            </w:pPr>
          </w:p>
        </w:tc>
      </w:tr>
      <w:tr w14:paraId="2681B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657" w:type="dxa"/>
            <w:vAlign w:val="top"/>
          </w:tcPr>
          <w:p w14:paraId="76F544C8">
            <w:pPr>
              <w:spacing w:before="216" w:line="220" w:lineRule="auto"/>
              <w:ind w:left="294"/>
              <w:jc w:val="left"/>
              <w:rPr>
                <w:rFonts w:hint="eastAsia" w:ascii="仿宋" w:hAnsi="仿宋" w:eastAsia="仿宋" w:cs="仿宋"/>
                <w:sz w:val="24"/>
                <w:szCs w:val="24"/>
              </w:rPr>
            </w:pPr>
            <w:r>
              <w:rPr>
                <w:rFonts w:hint="eastAsia" w:ascii="仿宋" w:hAnsi="仿宋" w:eastAsia="仿宋" w:cs="仿宋"/>
                <w:spacing w:val="-3"/>
                <w:sz w:val="24"/>
                <w:szCs w:val="24"/>
              </w:rPr>
              <w:t>现</w:t>
            </w:r>
            <w:r>
              <w:rPr>
                <w:rFonts w:hint="eastAsia" w:ascii="仿宋" w:hAnsi="仿宋" w:eastAsia="仿宋" w:cs="仿宋"/>
                <w:spacing w:val="-2"/>
                <w:sz w:val="24"/>
                <w:szCs w:val="24"/>
              </w:rPr>
              <w:t>任职务</w:t>
            </w:r>
          </w:p>
        </w:tc>
        <w:tc>
          <w:tcPr>
            <w:tcW w:w="3050" w:type="dxa"/>
            <w:gridSpan w:val="3"/>
            <w:vAlign w:val="top"/>
          </w:tcPr>
          <w:p w14:paraId="3EF6290A">
            <w:pPr>
              <w:jc w:val="left"/>
              <w:rPr>
                <w:rFonts w:hint="eastAsia" w:ascii="仿宋" w:hAnsi="仿宋" w:eastAsia="仿宋" w:cs="仿宋"/>
                <w:sz w:val="24"/>
                <w:szCs w:val="24"/>
              </w:rPr>
            </w:pPr>
          </w:p>
        </w:tc>
        <w:tc>
          <w:tcPr>
            <w:tcW w:w="1570" w:type="dxa"/>
            <w:vAlign w:val="top"/>
          </w:tcPr>
          <w:p w14:paraId="443EF6C4">
            <w:pPr>
              <w:spacing w:before="216" w:line="220" w:lineRule="auto"/>
              <w:ind w:left="114"/>
              <w:jc w:val="left"/>
              <w:rPr>
                <w:rFonts w:hint="eastAsia" w:ascii="仿宋" w:hAnsi="仿宋" w:eastAsia="仿宋" w:cs="仿宋"/>
                <w:sz w:val="24"/>
                <w:szCs w:val="24"/>
              </w:rPr>
            </w:pPr>
            <w:r>
              <w:rPr>
                <w:rFonts w:hint="eastAsia" w:ascii="仿宋" w:hAnsi="仿宋" w:eastAsia="仿宋" w:cs="仿宋"/>
                <w:spacing w:val="-2"/>
                <w:sz w:val="24"/>
                <w:szCs w:val="24"/>
              </w:rPr>
              <w:t>任现</w:t>
            </w:r>
            <w:r>
              <w:rPr>
                <w:rFonts w:hint="eastAsia" w:ascii="仿宋" w:hAnsi="仿宋" w:eastAsia="仿宋" w:cs="仿宋"/>
                <w:spacing w:val="-1"/>
                <w:sz w:val="24"/>
                <w:szCs w:val="24"/>
              </w:rPr>
              <w:t>职时间</w:t>
            </w:r>
          </w:p>
        </w:tc>
        <w:tc>
          <w:tcPr>
            <w:tcW w:w="2935" w:type="dxa"/>
            <w:gridSpan w:val="2"/>
            <w:vAlign w:val="top"/>
          </w:tcPr>
          <w:p w14:paraId="631BA7EC">
            <w:pPr>
              <w:jc w:val="left"/>
              <w:rPr>
                <w:rFonts w:hint="eastAsia" w:ascii="仿宋" w:hAnsi="仿宋" w:eastAsia="仿宋" w:cs="仿宋"/>
                <w:sz w:val="24"/>
                <w:szCs w:val="24"/>
              </w:rPr>
            </w:pPr>
          </w:p>
        </w:tc>
      </w:tr>
      <w:tr w14:paraId="464C0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657" w:type="dxa"/>
            <w:vMerge w:val="restart"/>
            <w:tcBorders>
              <w:bottom w:val="nil"/>
            </w:tcBorders>
            <w:vAlign w:val="top"/>
          </w:tcPr>
          <w:p w14:paraId="3F2E2070">
            <w:pPr>
              <w:spacing w:line="338" w:lineRule="auto"/>
              <w:jc w:val="left"/>
              <w:rPr>
                <w:rFonts w:hint="eastAsia" w:ascii="仿宋" w:hAnsi="仿宋" w:eastAsia="仿宋" w:cs="仿宋"/>
                <w:sz w:val="24"/>
                <w:szCs w:val="24"/>
              </w:rPr>
            </w:pPr>
          </w:p>
          <w:p w14:paraId="3F4AE711">
            <w:pPr>
              <w:spacing w:before="78"/>
              <w:ind w:left="537"/>
              <w:jc w:val="left"/>
              <w:rPr>
                <w:rFonts w:hint="eastAsia" w:ascii="仿宋" w:hAnsi="仿宋" w:eastAsia="仿宋" w:cs="仿宋"/>
                <w:sz w:val="24"/>
                <w:szCs w:val="24"/>
              </w:rPr>
            </w:pPr>
            <w:r>
              <w:rPr>
                <w:rFonts w:hint="eastAsia" w:ascii="仿宋" w:hAnsi="仿宋" w:eastAsia="仿宋" w:cs="仿宋"/>
                <w:spacing w:val="-5"/>
                <w:sz w:val="24"/>
                <w:szCs w:val="24"/>
              </w:rPr>
              <w:t>学</w:t>
            </w:r>
            <w:r>
              <w:rPr>
                <w:rFonts w:hint="eastAsia" w:ascii="仿宋" w:hAnsi="仿宋" w:eastAsia="仿宋" w:cs="仿宋"/>
                <w:spacing w:val="-3"/>
                <w:sz w:val="24"/>
                <w:szCs w:val="24"/>
              </w:rPr>
              <w:t>历</w:t>
            </w:r>
          </w:p>
          <w:p w14:paraId="7F54AFB8">
            <w:pPr>
              <w:spacing w:before="1" w:line="220" w:lineRule="auto"/>
              <w:ind w:left="537"/>
              <w:jc w:val="left"/>
              <w:rPr>
                <w:rFonts w:hint="eastAsia" w:ascii="仿宋" w:hAnsi="仿宋" w:eastAsia="仿宋" w:cs="仿宋"/>
                <w:sz w:val="24"/>
                <w:szCs w:val="24"/>
              </w:rPr>
            </w:pPr>
            <w:r>
              <w:rPr>
                <w:rFonts w:hint="eastAsia" w:ascii="仿宋" w:hAnsi="仿宋" w:eastAsia="仿宋" w:cs="仿宋"/>
                <w:spacing w:val="-5"/>
                <w:sz w:val="24"/>
                <w:szCs w:val="24"/>
              </w:rPr>
              <w:t>学</w:t>
            </w:r>
            <w:r>
              <w:rPr>
                <w:rFonts w:hint="eastAsia" w:ascii="仿宋" w:hAnsi="仿宋" w:eastAsia="仿宋" w:cs="仿宋"/>
                <w:spacing w:val="-3"/>
                <w:sz w:val="24"/>
                <w:szCs w:val="24"/>
              </w:rPr>
              <w:t>位</w:t>
            </w:r>
          </w:p>
        </w:tc>
        <w:tc>
          <w:tcPr>
            <w:tcW w:w="1411" w:type="dxa"/>
            <w:gridSpan w:val="2"/>
            <w:vAlign w:val="top"/>
          </w:tcPr>
          <w:p w14:paraId="08446D75">
            <w:pPr>
              <w:spacing w:before="231" w:line="220" w:lineRule="auto"/>
              <w:ind w:left="170"/>
              <w:jc w:val="left"/>
              <w:rPr>
                <w:rFonts w:hint="eastAsia" w:ascii="仿宋" w:hAnsi="仿宋" w:eastAsia="仿宋" w:cs="仿宋"/>
                <w:sz w:val="24"/>
                <w:szCs w:val="24"/>
              </w:rPr>
            </w:pPr>
            <w:r>
              <w:rPr>
                <w:rFonts w:hint="eastAsia" w:ascii="仿宋" w:hAnsi="仿宋" w:eastAsia="仿宋" w:cs="仿宋"/>
                <w:spacing w:val="-2"/>
                <w:sz w:val="24"/>
                <w:szCs w:val="24"/>
              </w:rPr>
              <w:t>全日制</w:t>
            </w:r>
            <w:r>
              <w:rPr>
                <w:rFonts w:hint="eastAsia" w:ascii="仿宋" w:hAnsi="仿宋" w:eastAsia="仿宋" w:cs="仿宋"/>
                <w:spacing w:val="-1"/>
                <w:sz w:val="24"/>
                <w:szCs w:val="24"/>
              </w:rPr>
              <w:t>教育</w:t>
            </w:r>
          </w:p>
        </w:tc>
        <w:tc>
          <w:tcPr>
            <w:tcW w:w="1639" w:type="dxa"/>
            <w:vAlign w:val="top"/>
          </w:tcPr>
          <w:p w14:paraId="3BE52871">
            <w:pPr>
              <w:jc w:val="left"/>
              <w:rPr>
                <w:rFonts w:hint="eastAsia" w:ascii="仿宋" w:hAnsi="仿宋" w:eastAsia="仿宋" w:cs="仿宋"/>
                <w:sz w:val="24"/>
                <w:szCs w:val="24"/>
              </w:rPr>
            </w:pPr>
          </w:p>
        </w:tc>
        <w:tc>
          <w:tcPr>
            <w:tcW w:w="1570" w:type="dxa"/>
            <w:vAlign w:val="top"/>
          </w:tcPr>
          <w:p w14:paraId="3A061A67">
            <w:pPr>
              <w:spacing w:before="75" w:line="244" w:lineRule="auto"/>
              <w:ind w:left="353" w:right="224" w:hanging="114"/>
              <w:jc w:val="center"/>
              <w:rPr>
                <w:rFonts w:hint="eastAsia" w:ascii="仿宋" w:hAnsi="仿宋" w:eastAsia="仿宋" w:cs="仿宋"/>
                <w:sz w:val="24"/>
                <w:szCs w:val="24"/>
              </w:rPr>
            </w:pPr>
            <w:r>
              <w:rPr>
                <w:rFonts w:hint="eastAsia" w:ascii="仿宋" w:hAnsi="仿宋" w:eastAsia="仿宋" w:cs="仿宋"/>
                <w:spacing w:val="-6"/>
                <w:sz w:val="24"/>
                <w:szCs w:val="24"/>
              </w:rPr>
              <w:t>毕</w:t>
            </w:r>
            <w:r>
              <w:rPr>
                <w:rFonts w:hint="eastAsia" w:ascii="仿宋" w:hAnsi="仿宋" w:eastAsia="仿宋" w:cs="仿宋"/>
                <w:spacing w:val="-3"/>
                <w:sz w:val="24"/>
                <w:szCs w:val="24"/>
              </w:rPr>
              <w:t>业院校</w:t>
            </w:r>
            <w:r>
              <w:rPr>
                <w:rFonts w:hint="eastAsia" w:ascii="仿宋" w:hAnsi="仿宋" w:eastAsia="仿宋" w:cs="仿宋"/>
                <w:sz w:val="24"/>
                <w:szCs w:val="24"/>
              </w:rPr>
              <w:t xml:space="preserve"> </w:t>
            </w:r>
            <w:r>
              <w:rPr>
                <w:rFonts w:hint="eastAsia" w:ascii="仿宋" w:hAnsi="仿宋" w:eastAsia="仿宋" w:cs="仿宋"/>
                <w:spacing w:val="-2"/>
                <w:sz w:val="24"/>
                <w:szCs w:val="24"/>
              </w:rPr>
              <w:t>及专业</w:t>
            </w:r>
          </w:p>
        </w:tc>
        <w:tc>
          <w:tcPr>
            <w:tcW w:w="2935" w:type="dxa"/>
            <w:gridSpan w:val="2"/>
            <w:vAlign w:val="top"/>
          </w:tcPr>
          <w:p w14:paraId="7224B19E">
            <w:pPr>
              <w:jc w:val="left"/>
              <w:rPr>
                <w:rFonts w:hint="eastAsia" w:ascii="仿宋" w:hAnsi="仿宋" w:eastAsia="仿宋" w:cs="仿宋"/>
                <w:sz w:val="24"/>
                <w:szCs w:val="24"/>
              </w:rPr>
            </w:pPr>
          </w:p>
        </w:tc>
      </w:tr>
      <w:tr w14:paraId="64C09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657" w:type="dxa"/>
            <w:vMerge w:val="continue"/>
            <w:tcBorders>
              <w:top w:val="nil"/>
            </w:tcBorders>
            <w:vAlign w:val="top"/>
          </w:tcPr>
          <w:p w14:paraId="567402FF">
            <w:pPr>
              <w:jc w:val="left"/>
              <w:rPr>
                <w:rFonts w:hint="eastAsia" w:ascii="仿宋" w:hAnsi="仿宋" w:eastAsia="仿宋" w:cs="仿宋"/>
                <w:sz w:val="24"/>
                <w:szCs w:val="24"/>
              </w:rPr>
            </w:pPr>
          </w:p>
        </w:tc>
        <w:tc>
          <w:tcPr>
            <w:tcW w:w="1411" w:type="dxa"/>
            <w:gridSpan w:val="2"/>
            <w:vAlign w:val="top"/>
          </w:tcPr>
          <w:p w14:paraId="1356904B">
            <w:pPr>
              <w:spacing w:before="214" w:line="220" w:lineRule="auto"/>
              <w:ind w:left="289"/>
              <w:jc w:val="left"/>
              <w:rPr>
                <w:rFonts w:hint="eastAsia" w:ascii="仿宋" w:hAnsi="仿宋" w:eastAsia="仿宋" w:cs="仿宋"/>
                <w:sz w:val="24"/>
                <w:szCs w:val="24"/>
              </w:rPr>
            </w:pPr>
            <w:r>
              <w:rPr>
                <w:rFonts w:hint="eastAsia" w:ascii="仿宋" w:hAnsi="仿宋" w:eastAsia="仿宋" w:cs="仿宋"/>
                <w:spacing w:val="-2"/>
                <w:sz w:val="24"/>
                <w:szCs w:val="24"/>
              </w:rPr>
              <w:t>在职教</w:t>
            </w:r>
            <w:r>
              <w:rPr>
                <w:rFonts w:hint="eastAsia" w:ascii="仿宋" w:hAnsi="仿宋" w:eastAsia="仿宋" w:cs="仿宋"/>
                <w:spacing w:val="-1"/>
                <w:sz w:val="24"/>
                <w:szCs w:val="24"/>
              </w:rPr>
              <w:t>育</w:t>
            </w:r>
          </w:p>
        </w:tc>
        <w:tc>
          <w:tcPr>
            <w:tcW w:w="1639" w:type="dxa"/>
            <w:vAlign w:val="top"/>
          </w:tcPr>
          <w:p w14:paraId="14E30069">
            <w:pPr>
              <w:jc w:val="left"/>
              <w:rPr>
                <w:rFonts w:hint="eastAsia" w:ascii="仿宋" w:hAnsi="仿宋" w:eastAsia="仿宋" w:cs="仿宋"/>
                <w:sz w:val="24"/>
                <w:szCs w:val="24"/>
              </w:rPr>
            </w:pPr>
          </w:p>
        </w:tc>
        <w:tc>
          <w:tcPr>
            <w:tcW w:w="1570" w:type="dxa"/>
            <w:vAlign w:val="top"/>
          </w:tcPr>
          <w:p w14:paraId="5C45450E">
            <w:pPr>
              <w:spacing w:before="60" w:line="238" w:lineRule="auto"/>
              <w:ind w:left="353" w:right="224" w:hanging="114"/>
              <w:jc w:val="center"/>
              <w:rPr>
                <w:rFonts w:hint="eastAsia" w:ascii="仿宋" w:hAnsi="仿宋" w:eastAsia="仿宋" w:cs="仿宋"/>
                <w:sz w:val="24"/>
                <w:szCs w:val="24"/>
              </w:rPr>
            </w:pPr>
            <w:r>
              <w:rPr>
                <w:rFonts w:hint="eastAsia" w:ascii="仿宋" w:hAnsi="仿宋" w:eastAsia="仿宋" w:cs="仿宋"/>
                <w:spacing w:val="-6"/>
                <w:sz w:val="24"/>
                <w:szCs w:val="24"/>
              </w:rPr>
              <w:t>毕</w:t>
            </w:r>
            <w:r>
              <w:rPr>
                <w:rFonts w:hint="eastAsia" w:ascii="仿宋" w:hAnsi="仿宋" w:eastAsia="仿宋" w:cs="仿宋"/>
                <w:spacing w:val="-3"/>
                <w:sz w:val="24"/>
                <w:szCs w:val="24"/>
              </w:rPr>
              <w:t>业院校</w:t>
            </w:r>
            <w:r>
              <w:rPr>
                <w:rFonts w:hint="eastAsia" w:ascii="仿宋" w:hAnsi="仿宋" w:eastAsia="仿宋" w:cs="仿宋"/>
                <w:sz w:val="24"/>
                <w:szCs w:val="24"/>
              </w:rPr>
              <w:t xml:space="preserve"> </w:t>
            </w:r>
            <w:r>
              <w:rPr>
                <w:rFonts w:hint="eastAsia" w:ascii="仿宋" w:hAnsi="仿宋" w:eastAsia="仿宋" w:cs="仿宋"/>
                <w:spacing w:val="-2"/>
                <w:sz w:val="24"/>
                <w:szCs w:val="24"/>
              </w:rPr>
              <w:t>及专业</w:t>
            </w:r>
          </w:p>
        </w:tc>
        <w:tc>
          <w:tcPr>
            <w:tcW w:w="2935" w:type="dxa"/>
            <w:gridSpan w:val="2"/>
            <w:vAlign w:val="top"/>
          </w:tcPr>
          <w:p w14:paraId="3F874FF6">
            <w:pPr>
              <w:jc w:val="left"/>
              <w:rPr>
                <w:rFonts w:hint="eastAsia" w:ascii="仿宋" w:hAnsi="仿宋" w:eastAsia="仿宋" w:cs="仿宋"/>
                <w:sz w:val="24"/>
                <w:szCs w:val="24"/>
              </w:rPr>
            </w:pPr>
          </w:p>
        </w:tc>
      </w:tr>
      <w:tr w14:paraId="56641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3068" w:type="dxa"/>
            <w:gridSpan w:val="3"/>
            <w:vAlign w:val="top"/>
          </w:tcPr>
          <w:p w14:paraId="218DF99E">
            <w:pPr>
              <w:spacing w:before="159" w:line="219" w:lineRule="auto"/>
              <w:ind w:left="940"/>
              <w:jc w:val="left"/>
              <w:rPr>
                <w:rFonts w:hint="eastAsia" w:ascii="仿宋" w:hAnsi="仿宋" w:eastAsia="仿宋" w:cs="仿宋"/>
                <w:sz w:val="24"/>
                <w:szCs w:val="24"/>
              </w:rPr>
            </w:pPr>
            <w:r>
              <w:rPr>
                <w:rFonts w:hint="eastAsia" w:ascii="仿宋" w:hAnsi="仿宋" w:eastAsia="仿宋" w:cs="仿宋"/>
                <w:spacing w:val="-2"/>
                <w:sz w:val="24"/>
                <w:szCs w:val="24"/>
              </w:rPr>
              <w:t>拟竞聘</w:t>
            </w:r>
            <w:r>
              <w:rPr>
                <w:rFonts w:hint="eastAsia" w:ascii="仿宋" w:hAnsi="仿宋" w:eastAsia="仿宋" w:cs="仿宋"/>
                <w:spacing w:val="-1"/>
                <w:sz w:val="24"/>
                <w:szCs w:val="24"/>
              </w:rPr>
              <w:t>岗位</w:t>
            </w:r>
          </w:p>
        </w:tc>
        <w:tc>
          <w:tcPr>
            <w:tcW w:w="6144" w:type="dxa"/>
            <w:gridSpan w:val="4"/>
            <w:vAlign w:val="top"/>
          </w:tcPr>
          <w:p w14:paraId="1EFC6824">
            <w:pPr>
              <w:jc w:val="left"/>
              <w:rPr>
                <w:rFonts w:hint="eastAsia" w:ascii="仿宋" w:hAnsi="仿宋" w:eastAsia="仿宋" w:cs="仿宋"/>
                <w:sz w:val="24"/>
                <w:szCs w:val="24"/>
              </w:rPr>
            </w:pPr>
          </w:p>
        </w:tc>
      </w:tr>
      <w:tr w14:paraId="4FC39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9212" w:type="dxa"/>
            <w:gridSpan w:val="7"/>
            <w:vAlign w:val="top"/>
          </w:tcPr>
          <w:p w14:paraId="140D3147">
            <w:pPr>
              <w:spacing w:before="199" w:line="220" w:lineRule="auto"/>
              <w:ind w:left="3894"/>
              <w:jc w:val="left"/>
              <w:rPr>
                <w:rFonts w:hint="eastAsia" w:ascii="仿宋" w:hAnsi="仿宋" w:eastAsia="仿宋" w:cs="仿宋"/>
                <w:sz w:val="24"/>
                <w:szCs w:val="24"/>
              </w:rPr>
            </w:pPr>
            <w:r>
              <w:rPr>
                <w:rFonts w:hint="eastAsia" w:ascii="仿宋" w:hAnsi="仿宋" w:eastAsia="仿宋" w:cs="仿宋"/>
                <w:spacing w:val="-2"/>
                <w:sz w:val="24"/>
                <w:szCs w:val="24"/>
              </w:rPr>
              <w:t>主要工作</w:t>
            </w:r>
            <w:r>
              <w:rPr>
                <w:rFonts w:hint="eastAsia" w:ascii="仿宋" w:hAnsi="仿宋" w:eastAsia="仿宋" w:cs="仿宋"/>
                <w:spacing w:val="-1"/>
                <w:sz w:val="24"/>
                <w:szCs w:val="24"/>
              </w:rPr>
              <w:t>经历</w:t>
            </w:r>
          </w:p>
        </w:tc>
      </w:tr>
      <w:tr w14:paraId="49744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156" w:type="dxa"/>
            <w:gridSpan w:val="2"/>
            <w:vAlign w:val="top"/>
          </w:tcPr>
          <w:p w14:paraId="467A94F7">
            <w:pPr>
              <w:spacing w:before="95"/>
              <w:ind w:left="488"/>
              <w:jc w:val="left"/>
              <w:rPr>
                <w:rFonts w:hint="eastAsia" w:ascii="仿宋" w:hAnsi="仿宋" w:eastAsia="仿宋" w:cs="仿宋"/>
                <w:sz w:val="24"/>
                <w:szCs w:val="24"/>
              </w:rPr>
            </w:pPr>
            <w:r>
              <w:rPr>
                <w:rFonts w:hint="eastAsia" w:ascii="仿宋" w:hAnsi="仿宋" w:eastAsia="仿宋" w:cs="仿宋"/>
                <w:spacing w:val="-3"/>
                <w:sz w:val="24"/>
                <w:szCs w:val="24"/>
              </w:rPr>
              <w:t>何</w:t>
            </w:r>
            <w:r>
              <w:rPr>
                <w:rFonts w:hint="eastAsia" w:ascii="仿宋" w:hAnsi="仿宋" w:eastAsia="仿宋" w:cs="仿宋"/>
                <w:spacing w:val="-2"/>
                <w:sz w:val="24"/>
                <w:szCs w:val="24"/>
              </w:rPr>
              <w:t>年何月至</w:t>
            </w:r>
          </w:p>
          <w:p w14:paraId="6E847155">
            <w:pPr>
              <w:spacing w:line="219" w:lineRule="auto"/>
              <w:ind w:left="608"/>
              <w:jc w:val="left"/>
              <w:rPr>
                <w:rFonts w:hint="eastAsia" w:ascii="仿宋" w:hAnsi="仿宋" w:eastAsia="仿宋" w:cs="仿宋"/>
                <w:sz w:val="24"/>
                <w:szCs w:val="24"/>
              </w:rPr>
            </w:pPr>
            <w:r>
              <w:rPr>
                <w:rFonts w:hint="eastAsia" w:ascii="仿宋" w:hAnsi="仿宋" w:eastAsia="仿宋" w:cs="仿宋"/>
                <w:spacing w:val="-4"/>
                <w:sz w:val="24"/>
                <w:szCs w:val="24"/>
              </w:rPr>
              <w:t>何</w:t>
            </w:r>
            <w:r>
              <w:rPr>
                <w:rFonts w:hint="eastAsia" w:ascii="仿宋" w:hAnsi="仿宋" w:eastAsia="仿宋" w:cs="仿宋"/>
                <w:spacing w:val="-2"/>
                <w:sz w:val="24"/>
                <w:szCs w:val="24"/>
              </w:rPr>
              <w:t>年何月</w:t>
            </w:r>
          </w:p>
        </w:tc>
        <w:tc>
          <w:tcPr>
            <w:tcW w:w="4121" w:type="dxa"/>
            <w:gridSpan w:val="3"/>
            <w:vAlign w:val="top"/>
          </w:tcPr>
          <w:p w14:paraId="33D3BF89">
            <w:pPr>
              <w:spacing w:before="252" w:line="220" w:lineRule="auto"/>
              <w:ind w:left="1511"/>
              <w:jc w:val="left"/>
              <w:rPr>
                <w:rFonts w:hint="eastAsia" w:ascii="仿宋" w:hAnsi="仿宋" w:eastAsia="仿宋" w:cs="仿宋"/>
                <w:sz w:val="24"/>
                <w:szCs w:val="24"/>
              </w:rPr>
            </w:pPr>
            <w:r>
              <w:rPr>
                <w:rFonts w:hint="eastAsia" w:ascii="仿宋" w:hAnsi="仿宋" w:eastAsia="仿宋" w:cs="仿宋"/>
                <w:spacing w:val="-4"/>
                <w:sz w:val="24"/>
                <w:szCs w:val="24"/>
              </w:rPr>
              <w:t>工</w:t>
            </w:r>
            <w:r>
              <w:rPr>
                <w:rFonts w:hint="eastAsia" w:ascii="仿宋" w:hAnsi="仿宋" w:eastAsia="仿宋" w:cs="仿宋"/>
                <w:spacing w:val="-2"/>
                <w:sz w:val="24"/>
                <w:szCs w:val="24"/>
              </w:rPr>
              <w:t>作单位</w:t>
            </w:r>
          </w:p>
        </w:tc>
        <w:tc>
          <w:tcPr>
            <w:tcW w:w="2935" w:type="dxa"/>
            <w:gridSpan w:val="2"/>
            <w:vAlign w:val="top"/>
          </w:tcPr>
          <w:p w14:paraId="27AE50D4">
            <w:pPr>
              <w:spacing w:before="251" w:line="220" w:lineRule="auto"/>
              <w:ind w:left="1312"/>
              <w:jc w:val="left"/>
              <w:rPr>
                <w:rFonts w:hint="eastAsia" w:ascii="仿宋" w:hAnsi="仿宋" w:eastAsia="仿宋" w:cs="仿宋"/>
                <w:sz w:val="24"/>
                <w:szCs w:val="24"/>
              </w:rPr>
            </w:pPr>
            <w:r>
              <w:rPr>
                <w:rFonts w:hint="eastAsia" w:ascii="仿宋" w:hAnsi="仿宋" w:eastAsia="仿宋" w:cs="仿宋"/>
                <w:spacing w:val="-4"/>
                <w:sz w:val="24"/>
                <w:szCs w:val="24"/>
              </w:rPr>
              <w:t>职</w:t>
            </w:r>
            <w:r>
              <w:rPr>
                <w:rFonts w:hint="eastAsia" w:ascii="仿宋" w:hAnsi="仿宋" w:eastAsia="仿宋" w:cs="仿宋"/>
                <w:spacing w:val="-2"/>
                <w:sz w:val="24"/>
                <w:szCs w:val="24"/>
              </w:rPr>
              <w:t>务</w:t>
            </w:r>
          </w:p>
        </w:tc>
      </w:tr>
      <w:tr w14:paraId="336C3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156" w:type="dxa"/>
            <w:gridSpan w:val="2"/>
            <w:vAlign w:val="top"/>
          </w:tcPr>
          <w:p w14:paraId="45B51C23">
            <w:pPr>
              <w:jc w:val="left"/>
              <w:rPr>
                <w:rFonts w:hint="eastAsia" w:ascii="仿宋" w:hAnsi="仿宋" w:eastAsia="仿宋" w:cs="仿宋"/>
                <w:sz w:val="24"/>
                <w:szCs w:val="24"/>
              </w:rPr>
            </w:pPr>
          </w:p>
        </w:tc>
        <w:tc>
          <w:tcPr>
            <w:tcW w:w="4121" w:type="dxa"/>
            <w:gridSpan w:val="3"/>
            <w:vAlign w:val="top"/>
          </w:tcPr>
          <w:p w14:paraId="1B9020E0">
            <w:pPr>
              <w:jc w:val="left"/>
              <w:rPr>
                <w:rFonts w:hint="eastAsia" w:ascii="仿宋" w:hAnsi="仿宋" w:eastAsia="仿宋" w:cs="仿宋"/>
                <w:sz w:val="24"/>
                <w:szCs w:val="24"/>
              </w:rPr>
            </w:pPr>
          </w:p>
        </w:tc>
        <w:tc>
          <w:tcPr>
            <w:tcW w:w="2935" w:type="dxa"/>
            <w:gridSpan w:val="2"/>
            <w:vAlign w:val="top"/>
          </w:tcPr>
          <w:p w14:paraId="5239EEBE">
            <w:pPr>
              <w:jc w:val="left"/>
              <w:rPr>
                <w:rFonts w:hint="eastAsia" w:ascii="仿宋" w:hAnsi="仿宋" w:eastAsia="仿宋" w:cs="仿宋"/>
                <w:sz w:val="24"/>
                <w:szCs w:val="24"/>
              </w:rPr>
            </w:pPr>
          </w:p>
        </w:tc>
      </w:tr>
      <w:tr w14:paraId="4C834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156" w:type="dxa"/>
            <w:gridSpan w:val="2"/>
            <w:vAlign w:val="top"/>
          </w:tcPr>
          <w:p w14:paraId="310F4A13">
            <w:pPr>
              <w:jc w:val="left"/>
              <w:rPr>
                <w:rFonts w:hint="eastAsia" w:ascii="仿宋" w:hAnsi="仿宋" w:eastAsia="仿宋" w:cs="仿宋"/>
                <w:sz w:val="24"/>
                <w:szCs w:val="24"/>
              </w:rPr>
            </w:pPr>
          </w:p>
        </w:tc>
        <w:tc>
          <w:tcPr>
            <w:tcW w:w="4121" w:type="dxa"/>
            <w:gridSpan w:val="3"/>
            <w:vAlign w:val="top"/>
          </w:tcPr>
          <w:p w14:paraId="6F052F4F">
            <w:pPr>
              <w:jc w:val="left"/>
              <w:rPr>
                <w:rFonts w:hint="eastAsia" w:ascii="仿宋" w:hAnsi="仿宋" w:eastAsia="仿宋" w:cs="仿宋"/>
                <w:sz w:val="24"/>
                <w:szCs w:val="24"/>
              </w:rPr>
            </w:pPr>
          </w:p>
        </w:tc>
        <w:tc>
          <w:tcPr>
            <w:tcW w:w="2935" w:type="dxa"/>
            <w:gridSpan w:val="2"/>
            <w:vAlign w:val="top"/>
          </w:tcPr>
          <w:p w14:paraId="40388FAB">
            <w:pPr>
              <w:jc w:val="left"/>
              <w:rPr>
                <w:rFonts w:hint="eastAsia" w:ascii="仿宋" w:hAnsi="仿宋" w:eastAsia="仿宋" w:cs="仿宋"/>
                <w:sz w:val="24"/>
                <w:szCs w:val="24"/>
              </w:rPr>
            </w:pPr>
          </w:p>
        </w:tc>
      </w:tr>
      <w:tr w14:paraId="79B97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2156" w:type="dxa"/>
            <w:gridSpan w:val="2"/>
            <w:vAlign w:val="top"/>
          </w:tcPr>
          <w:p w14:paraId="4F4065B8">
            <w:pPr>
              <w:jc w:val="left"/>
              <w:rPr>
                <w:rFonts w:hint="eastAsia" w:ascii="仿宋" w:hAnsi="仿宋" w:eastAsia="仿宋" w:cs="仿宋"/>
                <w:sz w:val="24"/>
                <w:szCs w:val="24"/>
              </w:rPr>
            </w:pPr>
          </w:p>
        </w:tc>
        <w:tc>
          <w:tcPr>
            <w:tcW w:w="4121" w:type="dxa"/>
            <w:gridSpan w:val="3"/>
            <w:vAlign w:val="top"/>
          </w:tcPr>
          <w:p w14:paraId="1567D07C">
            <w:pPr>
              <w:jc w:val="left"/>
              <w:rPr>
                <w:rFonts w:hint="eastAsia" w:ascii="仿宋" w:hAnsi="仿宋" w:eastAsia="仿宋" w:cs="仿宋"/>
                <w:sz w:val="24"/>
                <w:szCs w:val="24"/>
              </w:rPr>
            </w:pPr>
          </w:p>
        </w:tc>
        <w:tc>
          <w:tcPr>
            <w:tcW w:w="2935" w:type="dxa"/>
            <w:gridSpan w:val="2"/>
            <w:vAlign w:val="top"/>
          </w:tcPr>
          <w:p w14:paraId="0F8AB2CA">
            <w:pPr>
              <w:jc w:val="left"/>
              <w:rPr>
                <w:rFonts w:hint="eastAsia" w:ascii="仿宋" w:hAnsi="仿宋" w:eastAsia="仿宋" w:cs="仿宋"/>
                <w:sz w:val="24"/>
                <w:szCs w:val="24"/>
              </w:rPr>
            </w:pPr>
          </w:p>
        </w:tc>
      </w:tr>
      <w:tr w14:paraId="5FB39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156" w:type="dxa"/>
            <w:gridSpan w:val="2"/>
            <w:vAlign w:val="top"/>
          </w:tcPr>
          <w:p w14:paraId="7DD2F11D">
            <w:pPr>
              <w:jc w:val="left"/>
              <w:rPr>
                <w:rFonts w:hint="eastAsia" w:ascii="仿宋" w:hAnsi="仿宋" w:eastAsia="仿宋" w:cs="仿宋"/>
                <w:sz w:val="24"/>
                <w:szCs w:val="24"/>
              </w:rPr>
            </w:pPr>
          </w:p>
        </w:tc>
        <w:tc>
          <w:tcPr>
            <w:tcW w:w="4121" w:type="dxa"/>
            <w:gridSpan w:val="3"/>
            <w:vAlign w:val="top"/>
          </w:tcPr>
          <w:p w14:paraId="3445DA3D">
            <w:pPr>
              <w:jc w:val="left"/>
              <w:rPr>
                <w:rFonts w:hint="eastAsia" w:ascii="仿宋" w:hAnsi="仿宋" w:eastAsia="仿宋" w:cs="仿宋"/>
                <w:sz w:val="24"/>
                <w:szCs w:val="24"/>
              </w:rPr>
            </w:pPr>
          </w:p>
        </w:tc>
        <w:tc>
          <w:tcPr>
            <w:tcW w:w="2935" w:type="dxa"/>
            <w:gridSpan w:val="2"/>
            <w:vAlign w:val="top"/>
          </w:tcPr>
          <w:p w14:paraId="099E15EC">
            <w:pPr>
              <w:jc w:val="left"/>
              <w:rPr>
                <w:rFonts w:hint="eastAsia" w:ascii="仿宋" w:hAnsi="仿宋" w:eastAsia="仿宋" w:cs="仿宋"/>
                <w:sz w:val="24"/>
                <w:szCs w:val="24"/>
              </w:rPr>
            </w:pPr>
          </w:p>
        </w:tc>
      </w:tr>
      <w:tr w14:paraId="41BB1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156" w:type="dxa"/>
            <w:gridSpan w:val="2"/>
            <w:vAlign w:val="top"/>
          </w:tcPr>
          <w:p w14:paraId="1163278B">
            <w:pPr>
              <w:jc w:val="left"/>
              <w:rPr>
                <w:rFonts w:hint="eastAsia" w:ascii="仿宋" w:hAnsi="仿宋" w:eastAsia="仿宋" w:cs="仿宋"/>
                <w:sz w:val="24"/>
                <w:szCs w:val="24"/>
              </w:rPr>
            </w:pPr>
          </w:p>
        </w:tc>
        <w:tc>
          <w:tcPr>
            <w:tcW w:w="4121" w:type="dxa"/>
            <w:gridSpan w:val="3"/>
            <w:vAlign w:val="top"/>
          </w:tcPr>
          <w:p w14:paraId="643789A8">
            <w:pPr>
              <w:jc w:val="left"/>
              <w:rPr>
                <w:rFonts w:hint="eastAsia" w:ascii="仿宋" w:hAnsi="仿宋" w:eastAsia="仿宋" w:cs="仿宋"/>
                <w:sz w:val="24"/>
                <w:szCs w:val="24"/>
              </w:rPr>
            </w:pPr>
          </w:p>
        </w:tc>
        <w:tc>
          <w:tcPr>
            <w:tcW w:w="2935" w:type="dxa"/>
            <w:gridSpan w:val="2"/>
            <w:vAlign w:val="top"/>
          </w:tcPr>
          <w:p w14:paraId="5BE281FE">
            <w:pPr>
              <w:jc w:val="left"/>
              <w:rPr>
                <w:rFonts w:hint="eastAsia" w:ascii="仿宋" w:hAnsi="仿宋" w:eastAsia="仿宋" w:cs="仿宋"/>
                <w:sz w:val="24"/>
                <w:szCs w:val="24"/>
              </w:rPr>
            </w:pPr>
          </w:p>
        </w:tc>
      </w:tr>
      <w:tr w14:paraId="29F00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2156" w:type="dxa"/>
            <w:gridSpan w:val="2"/>
            <w:vAlign w:val="center"/>
          </w:tcPr>
          <w:p w14:paraId="2C0F2CFF">
            <w:pPr>
              <w:spacing w:before="78" w:line="363" w:lineRule="auto"/>
              <w:ind w:right="356"/>
              <w:jc w:val="center"/>
              <w:rPr>
                <w:rFonts w:hint="eastAsia" w:ascii="仿宋" w:hAnsi="仿宋" w:eastAsia="仿宋" w:cs="仿宋"/>
                <w:sz w:val="24"/>
                <w:szCs w:val="24"/>
              </w:rPr>
            </w:pPr>
            <w:r>
              <w:rPr>
                <w:rFonts w:hint="eastAsia" w:ascii="仿宋" w:hAnsi="仿宋" w:eastAsia="仿宋" w:cs="仿宋"/>
                <w:spacing w:val="-6"/>
                <w:sz w:val="24"/>
                <w:szCs w:val="24"/>
              </w:rPr>
              <w:t>原</w:t>
            </w:r>
            <w:r>
              <w:rPr>
                <w:rFonts w:hint="eastAsia" w:ascii="仿宋" w:hAnsi="仿宋" w:eastAsia="仿宋" w:cs="仿宋"/>
                <w:spacing w:val="-5"/>
                <w:sz w:val="24"/>
                <w:szCs w:val="24"/>
              </w:rPr>
              <w:t>单位</w:t>
            </w:r>
          </w:p>
          <w:p w14:paraId="1E71E1B2">
            <w:pPr>
              <w:spacing w:before="78" w:line="363" w:lineRule="auto"/>
              <w:ind w:right="356"/>
              <w:jc w:val="center"/>
              <w:rPr>
                <w:rFonts w:hint="eastAsia" w:ascii="仿宋" w:hAnsi="仿宋" w:eastAsia="仿宋" w:cs="仿宋"/>
                <w:sz w:val="24"/>
                <w:szCs w:val="24"/>
              </w:rPr>
            </w:pPr>
            <w:r>
              <w:rPr>
                <w:rFonts w:hint="eastAsia" w:ascii="仿宋" w:hAnsi="仿宋" w:eastAsia="仿宋" w:cs="仿宋"/>
                <w:spacing w:val="-5"/>
                <w:sz w:val="24"/>
                <w:szCs w:val="24"/>
                <w:lang w:val="en-US" w:eastAsia="zh-CN"/>
              </w:rPr>
              <w:t xml:space="preserve">  </w:t>
            </w:r>
            <w:r>
              <w:rPr>
                <w:rFonts w:hint="eastAsia" w:ascii="仿宋" w:hAnsi="仿宋" w:eastAsia="仿宋" w:cs="仿宋"/>
                <w:spacing w:val="-5"/>
                <w:sz w:val="24"/>
                <w:szCs w:val="24"/>
              </w:rPr>
              <w:t>资</w:t>
            </w:r>
            <w:r>
              <w:rPr>
                <w:rFonts w:hint="eastAsia" w:ascii="仿宋" w:hAnsi="仿宋" w:eastAsia="仿宋" w:cs="仿宋"/>
                <w:spacing w:val="-3"/>
                <w:sz w:val="24"/>
                <w:szCs w:val="24"/>
              </w:rPr>
              <w:t>格审核意见</w:t>
            </w:r>
          </w:p>
        </w:tc>
        <w:tc>
          <w:tcPr>
            <w:tcW w:w="7056" w:type="dxa"/>
            <w:gridSpan w:val="5"/>
            <w:vAlign w:val="center"/>
          </w:tcPr>
          <w:p w14:paraId="07A61175">
            <w:pPr>
              <w:spacing w:line="307" w:lineRule="auto"/>
              <w:jc w:val="center"/>
              <w:rPr>
                <w:rFonts w:hint="eastAsia" w:ascii="仿宋" w:hAnsi="仿宋" w:eastAsia="仿宋" w:cs="仿宋"/>
                <w:sz w:val="21"/>
              </w:rPr>
            </w:pPr>
          </w:p>
          <w:p w14:paraId="4FC404EE">
            <w:pPr>
              <w:spacing w:line="308" w:lineRule="auto"/>
              <w:jc w:val="center"/>
              <w:rPr>
                <w:rFonts w:hint="eastAsia" w:ascii="仿宋" w:hAnsi="仿宋" w:eastAsia="仿宋" w:cs="仿宋"/>
                <w:sz w:val="21"/>
              </w:rPr>
            </w:pPr>
          </w:p>
          <w:p w14:paraId="083BF0D9">
            <w:pPr>
              <w:spacing w:line="308" w:lineRule="auto"/>
              <w:jc w:val="center"/>
              <w:rPr>
                <w:rFonts w:hint="eastAsia" w:ascii="仿宋" w:hAnsi="仿宋" w:eastAsia="仿宋" w:cs="仿宋"/>
                <w:sz w:val="21"/>
              </w:rPr>
            </w:pPr>
          </w:p>
          <w:p w14:paraId="69A1AE37">
            <w:pPr>
              <w:spacing w:before="78" w:line="220" w:lineRule="auto"/>
              <w:ind w:left="4555"/>
              <w:jc w:val="center"/>
              <w:rPr>
                <w:rFonts w:hint="eastAsia" w:ascii="仿宋" w:hAnsi="仿宋" w:eastAsia="仿宋" w:cs="仿宋"/>
                <w:sz w:val="24"/>
                <w:szCs w:val="24"/>
              </w:rPr>
            </w:pPr>
            <w:r>
              <w:rPr>
                <w:rFonts w:hint="eastAsia" w:ascii="仿宋" w:hAnsi="仿宋" w:eastAsia="仿宋" w:cs="仿宋"/>
                <w:spacing w:val="6"/>
                <w:sz w:val="24"/>
                <w:szCs w:val="24"/>
              </w:rPr>
              <w:t>年</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rPr>
              <w:t xml:space="preserve">    月    日</w:t>
            </w:r>
          </w:p>
        </w:tc>
      </w:tr>
    </w:tbl>
    <w:p w14:paraId="4A9B95E6">
      <w:pPr>
        <w:jc w:val="left"/>
        <w:rPr>
          <w:rFonts w:hint="eastAsia" w:ascii="仿宋" w:hAnsi="仿宋" w:eastAsia="仿宋" w:cs="仿宋"/>
          <w:b/>
          <w:bCs/>
          <w:sz w:val="30"/>
          <w:szCs w:val="30"/>
          <w:lang w:val="en-US" w:eastAsia="zh-CN"/>
        </w:rPr>
      </w:pPr>
    </w:p>
    <w:p w14:paraId="287AE4F8">
      <w:pPr>
        <w:jc w:val="left"/>
        <w:rPr>
          <w:rFonts w:hint="eastAsia" w:ascii="仿宋" w:hAnsi="仿宋" w:eastAsia="仿宋" w:cs="仿宋"/>
          <w:b/>
          <w:bCs/>
          <w:sz w:val="30"/>
          <w:szCs w:val="30"/>
          <w:lang w:val="en-US" w:eastAsia="zh-CN"/>
        </w:rPr>
      </w:pPr>
    </w:p>
    <w:p w14:paraId="0EEAB82A">
      <w:pPr>
        <w:jc w:val="left"/>
        <w:rPr>
          <w:rFonts w:hint="default"/>
          <w:lang w:val="en-US" w:eastAsia="zh-CN"/>
        </w:rPr>
      </w:pPr>
      <w:r>
        <w:rPr>
          <w:rFonts w:hint="eastAsia" w:ascii="仿宋" w:hAnsi="仿宋" w:eastAsia="仿宋" w:cs="仿宋"/>
          <w:b/>
          <w:bCs/>
          <w:sz w:val="30"/>
          <w:szCs w:val="30"/>
          <w:lang w:val="en-US" w:eastAsia="zh-CN"/>
        </w:rPr>
        <w:t>本人签名：</w:t>
      </w:r>
      <w:r>
        <w:rPr>
          <w:rFonts w:hint="eastAsia" w:ascii="仿宋" w:hAnsi="仿宋" w:eastAsia="仿宋" w:cs="仿宋"/>
          <w:b/>
          <w:bCs/>
          <w:sz w:val="30"/>
          <w:szCs w:val="30"/>
          <w:u w:val="single"/>
          <w:lang w:val="en-US" w:eastAsia="zh-CN"/>
        </w:rPr>
        <w:t xml:space="preserve">         </w:t>
      </w:r>
      <w:r>
        <w:rPr>
          <w:rFonts w:hint="eastAsia" w:ascii="仿宋" w:hAnsi="仿宋" w:eastAsia="仿宋" w:cs="仿宋"/>
          <w:b/>
          <w:bCs/>
          <w:sz w:val="30"/>
          <w:szCs w:val="30"/>
          <w:lang w:val="en-US" w:eastAsia="zh-CN"/>
        </w:rPr>
        <w:t xml:space="preserve"> 联系电话：</w:t>
      </w:r>
      <w:r>
        <w:rPr>
          <w:rFonts w:hint="eastAsia" w:ascii="仿宋" w:hAnsi="仿宋" w:eastAsia="仿宋" w:cs="仿宋"/>
          <w:b/>
          <w:bCs/>
          <w:sz w:val="30"/>
          <w:szCs w:val="30"/>
          <w:u w:val="single"/>
          <w:lang w:val="en-US" w:eastAsia="zh-CN"/>
        </w:rPr>
        <w:t xml:space="preserve">          </w:t>
      </w:r>
      <w:r>
        <w:rPr>
          <w:rFonts w:hint="eastAsia" w:ascii="仿宋" w:hAnsi="仿宋" w:eastAsia="仿宋" w:cs="仿宋"/>
          <w:b/>
          <w:bCs/>
          <w:sz w:val="30"/>
          <w:szCs w:val="30"/>
          <w:lang w:val="en-US" w:eastAsia="zh-CN"/>
        </w:rPr>
        <w:t>填表日期：  年   月   日</w:t>
      </w:r>
    </w:p>
    <w:sectPr>
      <w:pgSz w:w="11906" w:h="16838"/>
      <w:pgMar w:top="567" w:right="737" w:bottom="567"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CB26ED-6405-4EDF-A018-DB5AD83496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D59C768C-A6D4-4372-9500-575006E068C0}"/>
  </w:font>
  <w:font w:name="方正小标宋简体">
    <w:panose1 w:val="02000000000000000000"/>
    <w:charset w:val="86"/>
    <w:family w:val="auto"/>
    <w:pitch w:val="default"/>
    <w:sig w:usb0="00000001" w:usb1="08000000" w:usb2="00000000" w:usb3="00000000" w:csb0="00040000" w:csb1="00000000"/>
    <w:embedRegular r:id="rId3" w:fontKey="{0D5F6097-30A2-4A9F-A786-88130F0BA0C7}"/>
  </w:font>
  <w:font w:name="仿宋_GB2312">
    <w:altName w:val="仿宋"/>
    <w:panose1 w:val="02010609030101010101"/>
    <w:charset w:val="86"/>
    <w:family w:val="auto"/>
    <w:pitch w:val="default"/>
    <w:sig w:usb0="00000000" w:usb1="00000000" w:usb2="00000000" w:usb3="00000000" w:csb0="00040000" w:csb1="00000000"/>
    <w:embedRegular r:id="rId4" w:fontKey="{0C52BA31-C16B-4BC8-A0AB-79931D2BB1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E39A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B2DFE">
                          <w:pPr>
                            <w:pStyle w:val="6"/>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81B2DFE">
                    <w:pPr>
                      <w:pStyle w:val="6"/>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AC63E">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yZmFkYzc3Yjc2YWRkMDJmMDJiNTliMThjOTYwNTAifQ=="/>
  </w:docVars>
  <w:rsids>
    <w:rsidRoot w:val="49394513"/>
    <w:rsid w:val="01525354"/>
    <w:rsid w:val="015C033B"/>
    <w:rsid w:val="054C64CB"/>
    <w:rsid w:val="0B771FD4"/>
    <w:rsid w:val="0C8D493F"/>
    <w:rsid w:val="13E43CA1"/>
    <w:rsid w:val="193D5867"/>
    <w:rsid w:val="23E24925"/>
    <w:rsid w:val="241009E9"/>
    <w:rsid w:val="25A93739"/>
    <w:rsid w:val="262229C2"/>
    <w:rsid w:val="26FF7894"/>
    <w:rsid w:val="3004389F"/>
    <w:rsid w:val="346C7A15"/>
    <w:rsid w:val="386424B7"/>
    <w:rsid w:val="410B19DE"/>
    <w:rsid w:val="4298064E"/>
    <w:rsid w:val="47907B74"/>
    <w:rsid w:val="48B1336E"/>
    <w:rsid w:val="49394513"/>
    <w:rsid w:val="4FA41F59"/>
    <w:rsid w:val="54E96F9E"/>
    <w:rsid w:val="65A34753"/>
    <w:rsid w:val="66471A53"/>
    <w:rsid w:val="6B141F6F"/>
    <w:rsid w:val="70854D1F"/>
    <w:rsid w:val="75B97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spacing w:line="620" w:lineRule="atLeast"/>
    </w:pPr>
    <w:rPr>
      <w:sz w:val="28"/>
    </w:rPr>
  </w:style>
  <w:style w:type="paragraph" w:styleId="4">
    <w:name w:val="Body Text 2"/>
    <w:basedOn w:val="1"/>
    <w:qFormat/>
    <w:uiPriority w:val="0"/>
    <w:pPr>
      <w:spacing w:after="120" w:line="480" w:lineRule="auto"/>
    </w:pPr>
    <w:rPr>
      <w:rFonts w:ascii="Arial" w:hAnsi="Arial"/>
    </w:rPr>
  </w:style>
  <w:style w:type="paragraph" w:styleId="5">
    <w:name w:val="Plain Text"/>
    <w:basedOn w:val="1"/>
    <w:qFormat/>
    <w:uiPriority w:val="0"/>
    <w:rPr>
      <w:rFonts w:ascii="宋体" w:hAnsi="宋体" w:eastAsia="仿宋"/>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3"/>
    <w:next w:val="1"/>
    <w:qFormat/>
    <w:uiPriority w:val="0"/>
    <w:pPr>
      <w:ind w:firstLine="420" w:firstLineChars="100"/>
    </w:p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2476</Words>
  <Characters>2533</Characters>
  <Lines>0</Lines>
  <Paragraphs>0</Paragraphs>
  <TotalTime>56</TotalTime>
  <ScaleCrop>false</ScaleCrop>
  <LinksUpToDate>false</LinksUpToDate>
  <CharactersWithSpaces>2585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2023-01-29T04:14:00Z</dcterms:created>
  <dc:creator>SunningRain</dc:creator>
  <cp:lastModifiedBy>SunningRain</cp:lastModifiedBy>
  <cp:lastPrinted>2024-08-22T03:11:00Z</cp:lastPrinted>
  <dcterms:modified xsi:type="dcterms:W3CDTF">2024-09-05T08:15:11Z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3869D9FB53A14234B6E0EDBD74C9F6E8_13</vt:lpwstr>
  </property>
</Properties>
</file>