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青海省藏语系佛学院公开招聘拟聘用人员公示名单</w:t>
      </w:r>
    </w:p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05"/>
        <w:gridCol w:w="1750"/>
        <w:gridCol w:w="1285"/>
        <w:gridCol w:w="1245"/>
        <w:gridCol w:w="1453"/>
        <w:gridCol w:w="752"/>
        <w:gridCol w:w="1095"/>
        <w:gridCol w:w="1380"/>
        <w:gridCol w:w="1185"/>
        <w:gridCol w:w="1266"/>
        <w:gridCol w:w="1749"/>
        <w:gridCol w:w="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2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</w:rPr>
              <w:t>事业单位名称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  <w:t>准考证号</w:t>
            </w:r>
            <w:bookmarkStart w:id="0" w:name="_GoBack"/>
            <w:bookmarkEnd w:id="0"/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  <w:t>具备该岗位的其他资格条件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2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val="en-US" w:eastAsia="zh-CN"/>
              </w:rPr>
              <w:t>青海省藏语系佛学院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eastAsia="zh-CN"/>
              </w:rPr>
              <w:t>法学教师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eastAsia="zh-CN"/>
              </w:rPr>
              <w:t>桑俄多杰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</w:rPr>
            </w:pPr>
            <w:r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</w:rPr>
              <w:t>2163710817323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公文楷体" w:hAnsi="方正公文楷体" w:eastAsia="方正公文楷体" w:cs="方正公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val="en-US" w:eastAsia="zh-CN"/>
              </w:rPr>
              <w:t>1999.01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</w:rPr>
            </w:pPr>
            <w:r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</w:rPr>
              <w:t>全日制普通高等教育-本科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eastAsia="zh-CN"/>
              </w:rPr>
              <w:t>法学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eastAsia="zh-CN"/>
              </w:rPr>
              <w:t>青海师范大学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  <w:lang w:val="en-US" w:eastAsia="zh-CN"/>
              </w:rPr>
              <w:t>懂藏汉双语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楷体" w:hAnsi="方正公文楷体" w:eastAsia="方正公文楷体" w:cs="方正公文楷体"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楷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jFjNzE3MDdlYzZjMWI3YTRkM2ZlODkyODk2MmQifQ=="/>
  </w:docVars>
  <w:rsids>
    <w:rsidRoot w:val="25FC20D1"/>
    <w:rsid w:val="25FC20D1"/>
    <w:rsid w:val="327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2024-09-04T03:36:00Z</dcterms:created>
  <dc:creator>123</dc:creator>
  <cp:lastModifiedBy>123</cp:lastModifiedBy>
  <dcterms:modified xsi:type="dcterms:W3CDTF">2024-09-04T03:48:36Z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3223ED5A75D4429EB221EDEAD2F2472B_11</vt:lpwstr>
  </property>
</Properties>
</file>