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lang w:val="en-US" w:eastAsia="zh-CN"/>
        </w:rPr>
        <w:t>2024年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</w:rPr>
        <w:t>磐安县</w:t>
      </w:r>
      <w:r>
        <w:rPr>
          <w:rFonts w:hint="eastAsia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lang w:eastAsia="zh-CN"/>
        </w:rPr>
        <w:t>城建集团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</w:rPr>
        <w:t>公开招聘资格复审表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</w:rPr>
      </w:pPr>
    </w:p>
    <w:tbl>
      <w:tblPr>
        <w:tblStyle w:val="3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250"/>
        <w:gridCol w:w="1264"/>
        <w:gridCol w:w="1714"/>
        <w:gridCol w:w="1239"/>
        <w:gridCol w:w="1165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149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bookmarkStart w:id="0" w:name="word_photo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出生日期</w:t>
            </w:r>
          </w:p>
        </w:tc>
        <w:tc>
          <w:tcPr>
            <w:tcW w:w="116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近期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免冠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二寸彩照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49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16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149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婚姻状况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71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3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16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149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171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3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116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49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现户籍所在地</w:t>
            </w:r>
          </w:p>
        </w:tc>
        <w:tc>
          <w:tcPr>
            <w:tcW w:w="12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6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落户时间</w:t>
            </w:r>
          </w:p>
        </w:tc>
        <w:tc>
          <w:tcPr>
            <w:tcW w:w="17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3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165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49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是否全日制普通高校应届毕业生</w:t>
            </w:r>
          </w:p>
        </w:tc>
        <w:tc>
          <w:tcPr>
            <w:tcW w:w="12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现工作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学习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171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49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4228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手机长号</w:t>
            </w:r>
          </w:p>
        </w:tc>
        <w:tc>
          <w:tcPr>
            <w:tcW w:w="2533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49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报考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职位</w:t>
            </w:r>
          </w:p>
        </w:tc>
        <w:tc>
          <w:tcPr>
            <w:tcW w:w="8000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149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学习工作简历</w:t>
            </w:r>
          </w:p>
        </w:tc>
        <w:tc>
          <w:tcPr>
            <w:tcW w:w="8000" w:type="dxa"/>
            <w:gridSpan w:val="6"/>
            <w:shd w:val="clear" w:color="auto" w:fill="auto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（注：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1.学习工作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简历包括教育经历和工作经历，教育经历从高中起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2.格式为x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月至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月，在何单位学习或工作，所任何职务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149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取得执（职）业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资格证书、职称情况和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所报考职位要求的其他情况</w:t>
            </w:r>
          </w:p>
        </w:tc>
        <w:tc>
          <w:tcPr>
            <w:tcW w:w="8000" w:type="dxa"/>
            <w:gridSpan w:val="6"/>
            <w:shd w:val="clear" w:color="auto" w:fill="auto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（注：取得年月，证书名称（具体到专业方向），颁发部门）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149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考生承诺</w:t>
            </w:r>
          </w:p>
        </w:tc>
        <w:tc>
          <w:tcPr>
            <w:tcW w:w="8000" w:type="dxa"/>
            <w:gridSpan w:val="6"/>
            <w:shd w:val="clear" w:color="auto" w:fill="auto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本人已仔细阅读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2024年磐安县国有企业公开招聘工作人员公告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清楚并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理解其内容，符合报考条件。本人承诺报名信息和资格审查材料真实、准确、完整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如因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自身原因导致报名信息错误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、不实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或无法正常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通讯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联络的，相关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不良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后果由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自行承担。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考生签字：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49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资格审查意见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（由招考部门填写）</w:t>
            </w:r>
          </w:p>
        </w:tc>
        <w:tc>
          <w:tcPr>
            <w:tcW w:w="8000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审查人（签字）：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C73913"/>
    <w:rsid w:val="2AEF0826"/>
    <w:rsid w:val="3069351A"/>
    <w:rsid w:val="33721CAD"/>
    <w:rsid w:val="4BF65254"/>
    <w:rsid w:val="5E2214FE"/>
    <w:rsid w:val="5FFFB656"/>
    <w:rsid w:val="77A6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2024-04-03T21:47:00Z</dcterms:created>
  <dc:creator>Administrator</dc:creator>
  <cp:lastModifiedBy>uos</cp:lastModifiedBy>
  <dcterms:modified xsi:type="dcterms:W3CDTF">2024-08-28T10:17:22Z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8D288D21C9A4DB34B288CE66A5706BB1_42</vt:lpwstr>
  </property>
</Properties>
</file>