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国家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冰壶</w:t>
      </w:r>
      <w:r>
        <w:rPr>
          <w:rFonts w:hint="eastAsia" w:ascii="宋体" w:hAnsi="宋体" w:cs="宋体"/>
          <w:b/>
          <w:sz w:val="36"/>
          <w:szCs w:val="36"/>
        </w:rPr>
        <w:t>队教练员公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开选聘报名表</w:t>
      </w:r>
    </w:p>
    <w:p>
      <w:pPr>
        <w:spacing w:line="560" w:lineRule="exact"/>
        <w:jc w:val="center"/>
        <w:rPr>
          <w:rFonts w:hint="eastAsia" w:ascii="宋体" w:hAnsi="宋体" w:cs="华文中宋"/>
          <w:b/>
          <w:sz w:val="36"/>
          <w:szCs w:val="36"/>
        </w:rPr>
      </w:pPr>
    </w:p>
    <w:tbl>
      <w:tblPr>
        <w:tblStyle w:val="2"/>
        <w:tblW w:w="96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1323"/>
        <w:gridCol w:w="1276"/>
        <w:gridCol w:w="1228"/>
        <w:gridCol w:w="1607"/>
        <w:gridCol w:w="2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姓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名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出生日期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教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龄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日至</w:t>
            </w:r>
            <w:r>
              <w:rPr>
                <w:rFonts w:ascii="_4eff_5b8b_GB2312" w:hAnsi="_4eff_5b8b_GB2312" w:cs="宋体"/>
                <w:kern w:val="0"/>
                <w:sz w:val="24"/>
              </w:rPr>
              <w:t>   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学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历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现专业技术职务及评定时间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健康情况</w:t>
            </w: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岗位培训情况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个人简历</w:t>
            </w: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主要成绩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主要论著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发表论文情况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所在单位意见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 xml:space="preserve">                                      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ind w:firstLine="4440" w:firstLineChars="1850"/>
              <w:rPr>
                <w:rFonts w:ascii="_4eff_5b8b_GB2312" w:hAnsi="_4eff_5b8b_GB2312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所在单位主要负责人签字，并签署明确意见。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_4eff_5b8b_GB2312" w:hAnsi="_4eff_5b8b_GB2312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所属省级体育局意见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hint="eastAsia" w:ascii="_4eff_5b8b_GB2312" w:hAnsi="_4eff_5b8b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440" w:firstLineChars="18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ind w:firstLine="4440" w:firstLineChars="1850"/>
              <w:rPr>
                <w:rFonts w:ascii="_4eff_5b8b_GB2312" w:hAnsi="_4eff_5b8b_GB2312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Y2ZlMDRmZGU5ZmY2NzYwOGYzZjQzNjhiOTU1M2IifQ=="/>
  </w:docVars>
  <w:rsids>
    <w:rsidRoot w:val="00D40029"/>
    <w:rsid w:val="0025263A"/>
    <w:rsid w:val="00D40029"/>
    <w:rsid w:val="072B1804"/>
    <w:rsid w:val="184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139</Words>
  <Characters>139</Characters>
  <Lines>2</Lines>
  <Paragraphs>1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2018-11-13T01:58:00Z</dcterms:created>
  <dc:creator>AutoBVT</dc:creator>
  <cp:lastModifiedBy>烨</cp:lastModifiedBy>
  <dcterms:modified xsi:type="dcterms:W3CDTF">2024-08-14T07:25:39Z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0F35EBA29D844BBBA603A0FD89C4058D_13</vt:lpwstr>
  </property>
</Properties>
</file>