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1EE2B">
      <w:pPr>
        <w:widowControl/>
        <w:jc w:val="left"/>
        <w:rPr>
          <w:rFonts w:hint="eastAsia" w:ascii="仿宋_GB2312" w:hAnsi="宋体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Times New Roman"/>
          <w:b/>
          <w:bCs/>
          <w:sz w:val="28"/>
          <w:szCs w:val="28"/>
          <w:lang w:val="en-US" w:eastAsia="zh-CN"/>
        </w:rPr>
        <w:t>附件6</w:t>
      </w:r>
    </w:p>
    <w:p w14:paraId="3E533170">
      <w:pPr>
        <w:spacing w:after="156" w:afterLines="50" w:line="560" w:lineRule="exact"/>
        <w:jc w:val="center"/>
        <w:rPr>
          <w:rFonts w:hint="default" w:ascii="方正小标宋简体" w:hAnsi="Times New Roman" w:eastAsia="方正小标宋简体" w:cs="Times New Roman"/>
          <w:b/>
          <w:color w:val="000000"/>
          <w:sz w:val="40"/>
          <w:szCs w:val="40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b/>
          <w:color w:val="000000"/>
          <w:sz w:val="40"/>
          <w:szCs w:val="40"/>
          <w:lang w:val="en-US" w:eastAsia="zh-CN"/>
        </w:rPr>
        <w:t>职能部门兼职必要性审批责任分工</w:t>
      </w:r>
    </w:p>
    <w:tbl>
      <w:tblPr>
        <w:tblStyle w:val="5"/>
        <w:tblW w:w="144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3138"/>
        <w:gridCol w:w="5586"/>
        <w:gridCol w:w="2892"/>
        <w:gridCol w:w="1428"/>
      </w:tblGrid>
      <w:tr w14:paraId="6AA58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tblHeader/>
          <w:jc w:val="center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5E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分类管理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CE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兼职单位性质</w:t>
            </w:r>
          </w:p>
        </w:tc>
        <w:tc>
          <w:tcPr>
            <w:tcW w:w="5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B6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兼职单位性质解释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40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兼职业务管理部门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（兼职必要性审核）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F1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管理程序</w:t>
            </w:r>
          </w:p>
        </w:tc>
      </w:tr>
      <w:tr w14:paraId="78B6A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3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9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备案类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22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科协、参事室等</w:t>
            </w:r>
          </w:p>
        </w:tc>
        <w:tc>
          <w:tcPr>
            <w:tcW w:w="5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1D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如：大连市科协等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7E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4D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登记备案</w:t>
            </w:r>
          </w:p>
        </w:tc>
      </w:tr>
      <w:tr w14:paraId="338F7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65CD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5A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工会、共青团、妇联、侨联、青联、欧美同学会等</w:t>
            </w:r>
          </w:p>
        </w:tc>
        <w:tc>
          <w:tcPr>
            <w:tcW w:w="5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A5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如：共青团大连市委委员等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D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2A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登记备案</w:t>
            </w:r>
          </w:p>
        </w:tc>
      </w:tr>
      <w:tr w14:paraId="2B9E8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E6E6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84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国家科技创新基地</w:t>
            </w:r>
          </w:p>
        </w:tc>
        <w:tc>
          <w:tcPr>
            <w:tcW w:w="5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0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国家重点实验室、全国重点实验室、国家工程研究中心、国家技术创新中心等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51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科技处、科技合作处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E1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登记备案</w:t>
            </w:r>
          </w:p>
        </w:tc>
      </w:tr>
      <w:tr w14:paraId="7AA49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CC59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86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国外学术组织</w:t>
            </w:r>
          </w:p>
        </w:tc>
        <w:tc>
          <w:tcPr>
            <w:tcW w:w="5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4F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国际著名学术组织。</w:t>
            </w:r>
          </w:p>
          <w:p w14:paraId="322C9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如：国际分子筛协会等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F4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科技合作处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04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备案程序</w:t>
            </w:r>
          </w:p>
        </w:tc>
      </w:tr>
      <w:tr w14:paraId="38A79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34A4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41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国内学术组织</w:t>
            </w:r>
          </w:p>
        </w:tc>
        <w:tc>
          <w:tcPr>
            <w:tcW w:w="5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E9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国内著名学术组织，各种学术研究机构、学术团体、学会等。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如：中国化学会、中国化工学会等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EC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科技处、高技术处、科技合作处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0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备案程序</w:t>
            </w:r>
          </w:p>
        </w:tc>
      </w:tr>
      <w:tr w14:paraId="5EC85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3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2F48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88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学术期刊</w:t>
            </w:r>
          </w:p>
        </w:tc>
        <w:tc>
          <w:tcPr>
            <w:tcW w:w="5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C3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国内外高水平学术期刊。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63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1D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备案程序</w:t>
            </w:r>
          </w:p>
        </w:tc>
      </w:tr>
      <w:tr w14:paraId="28797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3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E397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备案类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24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各类机构的学术性质委员会</w:t>
            </w:r>
          </w:p>
        </w:tc>
        <w:tc>
          <w:tcPr>
            <w:tcW w:w="5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A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学术委员会、专家委员会、咨询委员会、顾问团、战略委员会、标准化委员会等。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10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科技处、高技术处、科技合作处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66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备案程序</w:t>
            </w:r>
          </w:p>
        </w:tc>
      </w:tr>
      <w:tr w14:paraId="352D2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3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5225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DE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中国科学院大学、中国科学技术大学、上海科技大学</w:t>
            </w:r>
          </w:p>
        </w:tc>
        <w:tc>
          <w:tcPr>
            <w:tcW w:w="5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BB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从事科教融合的兼职，按照学校有关规定审批后，报研究所登记备案。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5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7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登记备案</w:t>
            </w:r>
          </w:p>
        </w:tc>
      </w:tr>
      <w:tr w14:paraId="30346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13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9A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审批类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25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</w:t>
            </w:r>
          </w:p>
        </w:tc>
        <w:tc>
          <w:tcPr>
            <w:tcW w:w="5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E8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在院外“985”、“211”、“双一流”建设高校或研究所联合培养合作的高校，从事科研教学的兼职（教授、研究员、导师等）。除上述高校兼职情形外，原则上不得在院外高校兼任其他职务或在其他高校兼职。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20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研究生部、人事处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4A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审批程序</w:t>
            </w:r>
          </w:p>
        </w:tc>
      </w:tr>
      <w:tr w14:paraId="6F6E0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EA85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49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社会团体（非学术组织）</w:t>
            </w:r>
          </w:p>
        </w:tc>
        <w:tc>
          <w:tcPr>
            <w:tcW w:w="5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35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担任行业协会、非学术性质社会团体具体职务。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如：中国膜工业协会主任、大连市技术市场协会理事等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AC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科技合作处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C3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审批程序</w:t>
            </w:r>
          </w:p>
        </w:tc>
      </w:tr>
      <w:tr w14:paraId="6BCE9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CCF0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1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5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F7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民办非企业单位是指企业事业单位、社会团体和其他社会力量以及公民个人，利用非国有资产举办的从事非营利性社会服务活动的社会组织。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如：江苏省氢能技术创新中心等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3B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科技合作处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27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审批程序</w:t>
            </w:r>
          </w:p>
        </w:tc>
      </w:tr>
      <w:tr w14:paraId="0FF81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3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63FD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8C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非法人组织</w:t>
            </w:r>
          </w:p>
        </w:tc>
        <w:tc>
          <w:tcPr>
            <w:tcW w:w="5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F3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智库、联盟、技术转化平台、新型研发机构等。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如：辽宁实验室等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5D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科技合作处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2A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审批程序</w:t>
            </w:r>
          </w:p>
        </w:tc>
      </w:tr>
      <w:tr w14:paraId="669BD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3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0FBE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审批类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6F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院外科研机构</w:t>
            </w:r>
          </w:p>
        </w:tc>
        <w:tc>
          <w:tcPr>
            <w:tcW w:w="5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98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科研机构是指有明确的研究方向和任务；有一定水平的学术带头人，和一定数量、质量的研究人员；有开展研究工作的基本条件；长期有组织地从事研究与开发活动的机构。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如：科研院所、研究中心、地方实验室等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8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科技合作处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08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审批程序</w:t>
            </w:r>
          </w:p>
        </w:tc>
      </w:tr>
      <w:tr w14:paraId="5A232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8050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84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列为内设科研单元管理的地方事业单位</w:t>
            </w:r>
          </w:p>
        </w:tc>
        <w:tc>
          <w:tcPr>
            <w:tcW w:w="5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DE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列为研究所内设科研单元管理的地方事业单位。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DE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科技处、科技合作处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90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审批程序</w:t>
            </w:r>
          </w:p>
        </w:tc>
      </w:tr>
      <w:tr w14:paraId="1B4BC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DAD0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E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</w:t>
            </w:r>
          </w:p>
        </w:tc>
        <w:tc>
          <w:tcPr>
            <w:tcW w:w="5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B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研究所参控股企业兼职，或因研究所科技成果转移转化需要到企业兼职。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15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中科化物、科技合作处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0D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审批程序</w:t>
            </w:r>
          </w:p>
        </w:tc>
      </w:tr>
      <w:tr w14:paraId="6D6D1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845E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4B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基金会</w:t>
            </w:r>
          </w:p>
        </w:tc>
        <w:tc>
          <w:tcPr>
            <w:tcW w:w="5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D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基金会是指利用自然人、法人或者其他组织捐赠的财产，以从事公益事业为目的，按照本条例的规定成立的非营利性法人。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如：陈嘉庚科学奖基金会、中华慈善总会等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FE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1C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审批程序</w:t>
            </w:r>
          </w:p>
        </w:tc>
      </w:tr>
      <w:tr w14:paraId="6FE1E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3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A1E3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F9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其他兼职情况</w:t>
            </w:r>
          </w:p>
        </w:tc>
        <w:tc>
          <w:tcPr>
            <w:tcW w:w="9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C5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按照实际兼职情况，一事一议明确具体管理要求。</w:t>
            </w:r>
          </w:p>
        </w:tc>
      </w:tr>
      <w:bookmarkEnd w:id="0"/>
    </w:tbl>
    <w:p w14:paraId="097E2E1E">
      <w:pPr>
        <w:spacing w:line="480" w:lineRule="exact"/>
      </w:pPr>
    </w:p>
    <w:p w14:paraId="7A6E9362">
      <w:pPr>
        <w:spacing w:line="480" w:lineRule="exact"/>
        <w:ind w:firstLine="555"/>
        <w:rPr>
          <w:rFonts w:hint="eastAsia" w:eastAsiaTheme="minorEastAsia"/>
          <w:lang w:eastAsia="zh-CN"/>
        </w:rPr>
      </w:pPr>
    </w:p>
    <w:p w14:paraId="4DABA084">
      <w:pPr>
        <w:spacing w:line="480" w:lineRule="exact"/>
        <w:ind w:firstLine="555"/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RlYThiOWQ4ZWUzMzliODE2YmY5OGQ2NWUzMDNlM2IifQ=="/>
  </w:docVars>
  <w:rsids>
    <w:rsidRoot w:val="00B82080"/>
    <w:rsid w:val="00012F23"/>
    <w:rsid w:val="00035CD7"/>
    <w:rsid w:val="00046D22"/>
    <w:rsid w:val="000A3F60"/>
    <w:rsid w:val="000F1D9C"/>
    <w:rsid w:val="000F6ED5"/>
    <w:rsid w:val="001509DC"/>
    <w:rsid w:val="001734A8"/>
    <w:rsid w:val="00177F4F"/>
    <w:rsid w:val="0019603D"/>
    <w:rsid w:val="001D2EED"/>
    <w:rsid w:val="00261E90"/>
    <w:rsid w:val="002C0CF6"/>
    <w:rsid w:val="003634F6"/>
    <w:rsid w:val="00380EB5"/>
    <w:rsid w:val="00424D74"/>
    <w:rsid w:val="004973E5"/>
    <w:rsid w:val="004A09A3"/>
    <w:rsid w:val="00512C6D"/>
    <w:rsid w:val="00534D3E"/>
    <w:rsid w:val="00537C8E"/>
    <w:rsid w:val="00555A2D"/>
    <w:rsid w:val="00593C78"/>
    <w:rsid w:val="005C371D"/>
    <w:rsid w:val="00665DE7"/>
    <w:rsid w:val="00707677"/>
    <w:rsid w:val="007311F2"/>
    <w:rsid w:val="00884BB5"/>
    <w:rsid w:val="008F5AEE"/>
    <w:rsid w:val="00965C1D"/>
    <w:rsid w:val="00A323B2"/>
    <w:rsid w:val="00A75177"/>
    <w:rsid w:val="00A82777"/>
    <w:rsid w:val="00AC0B9F"/>
    <w:rsid w:val="00AC16F8"/>
    <w:rsid w:val="00AD3436"/>
    <w:rsid w:val="00B135AD"/>
    <w:rsid w:val="00B26571"/>
    <w:rsid w:val="00B82080"/>
    <w:rsid w:val="00BA3D20"/>
    <w:rsid w:val="00C35FD7"/>
    <w:rsid w:val="00C52E63"/>
    <w:rsid w:val="00C808B9"/>
    <w:rsid w:val="00CB3D50"/>
    <w:rsid w:val="00D15D79"/>
    <w:rsid w:val="00D571FE"/>
    <w:rsid w:val="00DC7D42"/>
    <w:rsid w:val="00DE2377"/>
    <w:rsid w:val="00E957D9"/>
    <w:rsid w:val="00EB3E3A"/>
    <w:rsid w:val="00F017F2"/>
    <w:rsid w:val="00F22A20"/>
    <w:rsid w:val="00F77B5F"/>
    <w:rsid w:val="00FA1710"/>
    <w:rsid w:val="00FB01AB"/>
    <w:rsid w:val="00FD222D"/>
    <w:rsid w:val="00FF3BB9"/>
    <w:rsid w:val="070C344A"/>
    <w:rsid w:val="087A5170"/>
    <w:rsid w:val="087B6BA1"/>
    <w:rsid w:val="08C230B9"/>
    <w:rsid w:val="0CE91058"/>
    <w:rsid w:val="0D4F0152"/>
    <w:rsid w:val="0D7E7369"/>
    <w:rsid w:val="12966605"/>
    <w:rsid w:val="13373653"/>
    <w:rsid w:val="15E60083"/>
    <w:rsid w:val="17F20234"/>
    <w:rsid w:val="19822F26"/>
    <w:rsid w:val="1A780433"/>
    <w:rsid w:val="1A804512"/>
    <w:rsid w:val="1F9A1D78"/>
    <w:rsid w:val="24DA52EB"/>
    <w:rsid w:val="2A9C28B5"/>
    <w:rsid w:val="2BCC3368"/>
    <w:rsid w:val="2CFC2766"/>
    <w:rsid w:val="2DE24215"/>
    <w:rsid w:val="32FB6F97"/>
    <w:rsid w:val="34120C85"/>
    <w:rsid w:val="3FF859D9"/>
    <w:rsid w:val="40AC735F"/>
    <w:rsid w:val="40FE289B"/>
    <w:rsid w:val="479E77BF"/>
    <w:rsid w:val="51330760"/>
    <w:rsid w:val="53EE78CF"/>
    <w:rsid w:val="54E63D3C"/>
    <w:rsid w:val="59EF72F7"/>
    <w:rsid w:val="5E4C616D"/>
    <w:rsid w:val="5E781DD4"/>
    <w:rsid w:val="60490185"/>
    <w:rsid w:val="640D6BEF"/>
    <w:rsid w:val="68FE73CF"/>
    <w:rsid w:val="6BBC5BA1"/>
    <w:rsid w:val="6E074663"/>
    <w:rsid w:val="72140EC6"/>
    <w:rsid w:val="7C685DA0"/>
    <w:rsid w:val="7F9B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 w:line="270" w:lineRule="atLeast"/>
      <w:jc w:val="left"/>
    </w:pPr>
    <w:rPr>
      <w:rFonts w:ascii="宋体" w:hAnsi="宋体" w:cs="宋体"/>
      <w:color w:val="555555"/>
      <w:kern w:val="0"/>
      <w:sz w:val="18"/>
      <w:szCs w:val="18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1068</Words>
  <Characters>1072</Characters>
  <Lines>9</Lines>
  <Paragraphs>2</Paragraphs>
  <TotalTime>5</TotalTime>
  <ScaleCrop>false</ScaleCrop>
  <LinksUpToDate>false</LinksUpToDate>
  <CharactersWithSpaces>1072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2021-12-21T08:08:00Z</dcterms:created>
  <dc:creator>unknown</dc:creator>
  <cp:lastModifiedBy>詹科萍</cp:lastModifiedBy>
  <cp:lastPrinted>2024-09-04T07:30:00Z</cp:lastPrinted>
  <dcterms:modified xsi:type="dcterms:W3CDTF">2024-09-06T09:09:53Z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A2978C2300D04AB880ADECD3D1BE2660_13</vt:lpwstr>
  </property>
</Properties>
</file>