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6012B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40D7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建水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县农业生产资料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责任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公司</w:t>
      </w:r>
    </w:p>
    <w:p w14:paraId="020FA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招聘报名表</w:t>
      </w:r>
    </w:p>
    <w:p w14:paraId="29FB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  <w:lang w:bidi="ar"/>
        </w:rPr>
        <w:t>应聘岗位：</w:t>
      </w:r>
    </w:p>
    <w:p w14:paraId="601393D3">
      <w:pPr>
        <w:spacing w:line="200" w:lineRule="exact"/>
        <w:jc w:val="center"/>
        <w:rPr>
          <w:rFonts w:hint="default" w:ascii="Times New Roman" w:hAnsi="Times New Roman" w:eastAsia="微软雅黑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10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04"/>
        <w:gridCol w:w="469"/>
        <w:gridCol w:w="945"/>
        <w:gridCol w:w="1208"/>
        <w:gridCol w:w="1779"/>
        <w:gridCol w:w="541"/>
        <w:gridCol w:w="334"/>
        <w:gridCol w:w="7"/>
        <w:gridCol w:w="2347"/>
      </w:tblGrid>
      <w:tr w14:paraId="506B7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1C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86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03A0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93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D4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照片（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寸）</w:t>
            </w:r>
          </w:p>
        </w:tc>
      </w:tr>
      <w:tr w14:paraId="7DDE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32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91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82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70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 xml:space="preserve">  年   月   日</w:t>
            </w: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1A36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08255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A2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12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1F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13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3419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2006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B5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6A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FA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17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C995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5B50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31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72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DC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2F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C1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0052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19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BB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09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  <w:t>现任单位及职务</w:t>
            </w:r>
          </w:p>
        </w:tc>
        <w:tc>
          <w:tcPr>
            <w:tcW w:w="5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0E5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49C79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42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AF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  <w:t>全日制教育</w:t>
            </w:r>
          </w:p>
          <w:p w14:paraId="657EBFE3"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F7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CA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3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5A7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67728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5D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8808"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  <w:t>在职教育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毕业院校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94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0667">
            <w:pPr>
              <w:widowControl/>
              <w:spacing w:line="300" w:lineRule="exact"/>
              <w:ind w:firstLine="720" w:firstLineChars="300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7ED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256B9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27C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是否已有社保关系：是□   否□  ，如果是，原社保关系所在单位：</w:t>
            </w:r>
          </w:p>
        </w:tc>
      </w:tr>
      <w:tr w14:paraId="36EA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DB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健康</w:t>
            </w:r>
          </w:p>
          <w:p w14:paraId="5F3DDF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EE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6D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5F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F0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B0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血型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AD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22FC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915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728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是否曾患传染病或外伤：是□  否□     如果是，是否已痊愈：是□  否□    如果是，请注明病名及病愈日期：</w:t>
            </w:r>
          </w:p>
        </w:tc>
      </w:tr>
      <w:tr w14:paraId="2DA9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57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15F896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经历</w:t>
            </w:r>
          </w:p>
          <w:p w14:paraId="4444E0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8D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</w:tr>
      <w:tr w14:paraId="31049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7A7B27">
            <w:pPr>
              <w:widowControl/>
              <w:spacing w:line="300" w:lineRule="exact"/>
              <w:jc w:val="both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 w14:paraId="5ECE244D">
            <w:pPr>
              <w:widowControl/>
              <w:spacing w:line="300" w:lineRule="exact"/>
              <w:ind w:firstLine="240" w:firstLineChars="100"/>
              <w:jc w:val="both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8E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2B58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166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9D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05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荣誉项目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8B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 w14:paraId="2D704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BDFA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3A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6D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D0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582D1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C53C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29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23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EC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7AD4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75E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06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4A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79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027A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114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A3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C0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8C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7D1B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37D2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获得证书</w:t>
            </w:r>
          </w:p>
          <w:p w14:paraId="6FBECC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从业资格</w:t>
            </w:r>
          </w:p>
          <w:p w14:paraId="697680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85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1B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6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 w14:paraId="43D65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3A3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03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1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E6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15D9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017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EB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4C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A4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01F3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CFCF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71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12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5E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3F17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1D7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76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50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22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31D45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E5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DB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关系（称谓）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23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48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95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2A26C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1667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37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6B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89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C9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2897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5C3F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44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29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71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83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3085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3C2D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BA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550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05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3C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3FFC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4FB0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A2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98E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BA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A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</w:tr>
      <w:tr w14:paraId="15517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33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DB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20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联系电话及邮箱真实有效，作为公司以电话、短信或邮件方式发送的通知、资料等的有效送达工具。</w:t>
            </w:r>
          </w:p>
        </w:tc>
      </w:tr>
      <w:tr w14:paraId="2C942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EF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本人邮箱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47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FAF7CF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</w:tr>
      <w:tr w14:paraId="38854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64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其他联系方式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82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DD17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</w:tr>
      <w:tr w14:paraId="5F6C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F73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本人如无法联系，可以按以下紧急联系方式联系（填亲属）：</w:t>
            </w:r>
          </w:p>
          <w:p w14:paraId="756FA5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紧急联系人姓名：         紧急联系人关系：        紧急联系人联系电话：</w:t>
            </w:r>
          </w:p>
        </w:tc>
      </w:tr>
      <w:tr w14:paraId="0ECD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C2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本人如无法联系，可以按以下地址联系，并作为唯一有效送达地址：</w:t>
            </w:r>
          </w:p>
          <w:p w14:paraId="5AC6388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</w:tr>
      <w:tr w14:paraId="2B211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63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岗位及待遇预期情况</w:t>
            </w:r>
          </w:p>
        </w:tc>
        <w:tc>
          <w:tcPr>
            <w:tcW w:w="8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05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</w:tc>
      </w:tr>
      <w:tr w14:paraId="1EA14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5D6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6FD317D8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其他本人认为可以补充或详细说明的事项：</w:t>
            </w:r>
          </w:p>
          <w:p w14:paraId="0F43BE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594BC0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EFE9292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12AD591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3770175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02ED5E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4EE52B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6211214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42CA78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5C2F8D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655D8F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36056E4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6256D32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4343A6C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101220E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6C2DF6F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4DAF58A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3D16E43E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B75E17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04383D1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14F53E0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A6A3CB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41FFF84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1695D97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2CCE70D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0C265534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0B105F0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6F5C084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5D881CB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01B0826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59BB4BA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7C3143F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>本人保证此表内所填内容一切属实，表中相关内容无有任何欺瞒现象。</w:t>
            </w:r>
          </w:p>
          <w:p w14:paraId="34BCC0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</w:pPr>
          </w:p>
          <w:p w14:paraId="24CE5AB7">
            <w:pPr>
              <w:widowControl/>
              <w:spacing w:line="300" w:lineRule="exact"/>
              <w:ind w:firstLine="720" w:firstLineChars="300"/>
              <w:jc w:val="left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Cs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 xml:space="preserve">                              日期：        年   月   日</w:t>
            </w:r>
          </w:p>
        </w:tc>
      </w:tr>
    </w:tbl>
    <w:p w14:paraId="5E62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Theme="minorAscii" w:hAnsiTheme="minorAscii" w:eastAsiaTheme="minorEastAsia"/>
          <w:sz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YzkyYjAwNDgwMjkzZjQzMDI2NTc2MWFhZDk1ODIifQ=="/>
  </w:docVars>
  <w:rsids>
    <w:rsidRoot w:val="03CF742B"/>
    <w:rsid w:val="03C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2024-09-20T00:49:00Z</dcterms:created>
  <dc:creator>王温卓拉</dc:creator>
  <cp:lastModifiedBy>王温卓拉</cp:lastModifiedBy>
  <dcterms:modified xsi:type="dcterms:W3CDTF">2024-09-20T00:52:14Z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0FAAB3206D8A4C9280744611454C5EC7_11</vt:lpwstr>
  </property>
</Properties>
</file>