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A21A6">
      <w:pPr>
        <w:snapToGrid w:val="0"/>
        <w:spacing w:line="500" w:lineRule="exact"/>
        <w:ind w:left="-57" w:right="-57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D4CD41C"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人才基本情况登记表</w:t>
      </w:r>
    </w:p>
    <w:tbl>
      <w:tblPr>
        <w:tblStyle w:val="7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 w14:paraId="61BA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F9AF4E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 w14:paraId="5063997C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 w14:paraId="36F9F78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 w14:paraId="3E111D08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 w14:paraId="4E7809C2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 w14:paraId="2A45817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61621FDA"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</w:p>
        </w:tc>
      </w:tr>
      <w:tr w14:paraId="4844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1801E8F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 w14:paraId="4C6D120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97BAF6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 w14:paraId="780180D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22B636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6669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432D89F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 w14:paraId="22796D7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8D0CCF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 w14:paraId="2DE9CD5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1C453CC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 w14:paraId="72E05A8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933CF0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57B5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62BEA3C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 w14:paraId="03C4478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BCB73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 w14:paraId="178AF5E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75C9F48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 w14:paraId="263474C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6937727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42C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756FB7C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 w14:paraId="3E4C2D5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1AAA033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5BE7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2A0EEDF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 w14:paraId="448D9DD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31C848D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 w14:paraId="0527703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904072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 w14:paraId="717F59A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29FB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1DDA5BB2">
            <w:pPr>
              <w:spacing w:line="240" w:lineRule="exact"/>
              <w:ind w:left="-23" w:leftChars="-11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专业技术</w:t>
            </w:r>
          </w:p>
          <w:p w14:paraId="795479E2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 w14:paraId="0EFE061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4A531E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 w14:paraId="7776711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1B9D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131702D2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 w14:paraId="321D29B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34C2E90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 w14:paraId="17C260D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5DC9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7C789563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执（职）业</w:t>
            </w:r>
          </w:p>
          <w:p w14:paraId="0D5352A7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 w14:paraId="40E5A0A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1DF5B4A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 w14:paraId="3CC89CA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57E4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0FD26D7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 w14:paraId="63B3256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C440E1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 w14:paraId="3D8B1AB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047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 w14:paraId="5D8CF67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  <w:p w14:paraId="1D3FDB1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 w14:paraId="2683309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 w14:paraId="5B6B834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 w14:paraId="5D5E107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 w14:paraId="3020D84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5A20CA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 w14:paraId="7E0B0B88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 w14:paraId="1C06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 w14:paraId="5D76829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223D6B1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 w14:paraId="6D722EA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 w14:paraId="2854C52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 w14:paraId="51D9344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2C8815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 w14:paraId="4643848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 w14:paraId="21F5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 w14:paraId="5CBD651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手机及</w:t>
            </w:r>
          </w:p>
          <w:p w14:paraId="4ED8CD5A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紧急联系人</w:t>
            </w:r>
          </w:p>
          <w:p w14:paraId="0F813CA9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 w14:paraId="316D0B1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38338FC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 w14:paraId="32FA626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210E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DEF6A6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  <w:p w14:paraId="027A600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16D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58D2"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0814"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33C0"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909498"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主要专业技术工作</w:t>
            </w:r>
          </w:p>
        </w:tc>
      </w:tr>
      <w:tr w14:paraId="3EF6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1468AA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08B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5C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E78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24F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C49A9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69B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EA38FB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440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1ED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9BE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919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D507A3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6BEC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4A727B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2AA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D9A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89F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BB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3D28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36E1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FE4533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主要培训</w:t>
            </w:r>
          </w:p>
          <w:p w14:paraId="7D21C37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  <w:p w14:paraId="1E46F4D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（限填三项）</w:t>
            </w:r>
          </w:p>
          <w:p w14:paraId="433A82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EC6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FA2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806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923E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取得何证书</w:t>
            </w:r>
          </w:p>
        </w:tc>
      </w:tr>
      <w:tr w14:paraId="0B09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90AB02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74B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9CD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339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4CC6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1622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18331E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877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2BB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BD8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FCEB7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3EA9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E12196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275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3AD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E07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87345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089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80C6D5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主要教育</w:t>
            </w:r>
          </w:p>
          <w:p w14:paraId="59EDD04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126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05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344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87BB53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学习形式</w:t>
            </w:r>
          </w:p>
        </w:tc>
      </w:tr>
      <w:tr w14:paraId="096B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3DF00A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4E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33E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887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2AD9B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全日制</w:t>
            </w:r>
          </w:p>
        </w:tc>
      </w:tr>
      <w:tr w14:paraId="11CC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6EA1CC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087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C92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85D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2BA593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非全日制</w:t>
            </w:r>
          </w:p>
        </w:tc>
      </w:tr>
      <w:tr w14:paraId="0B6C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F1D396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28E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A25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62C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E63C3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函授</w:t>
            </w:r>
          </w:p>
        </w:tc>
      </w:tr>
      <w:tr w14:paraId="72D5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5C6D38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42A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D06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3C7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DE20F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自考</w:t>
            </w:r>
          </w:p>
        </w:tc>
      </w:tr>
      <w:tr w14:paraId="7F6D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0860BB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近五年主要</w:t>
            </w:r>
          </w:p>
          <w:p w14:paraId="740EDC1B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A9A9DCE"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2642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A5F155D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  <w:p w14:paraId="438DE7E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C2EF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CBF9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B72954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颁奖单位</w:t>
            </w:r>
          </w:p>
        </w:tc>
      </w:tr>
      <w:tr w14:paraId="5D96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A3050B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15F5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56EA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CD81B4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4145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65B8425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29BC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4F43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3EA901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38E6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3936EF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5EDA21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BC4AB4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F8E9BB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35E2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0DAD108D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</w:t>
            </w:r>
          </w:p>
          <w:p w14:paraId="4C32EE39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成员</w:t>
            </w:r>
          </w:p>
          <w:p w14:paraId="66333E4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</w:t>
            </w:r>
          </w:p>
          <w:p w14:paraId="481E2B6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</w:t>
            </w:r>
          </w:p>
          <w:p w14:paraId="127E0C48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</w:t>
            </w:r>
          </w:p>
          <w:p w14:paraId="79F7F5F7"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CA81BD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E01D3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41C10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854973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94326C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 w14:paraId="0D18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8552300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84B85B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09C0CB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3AC62C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C94CC4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B68148E"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6151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3FEF998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526CEA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FF2BA2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45F3F7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A38DA9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40AEBF"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0BB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2C5791F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A6CB42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590AF8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3FF548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36E8BD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E07707F"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0214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F8D8A1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79DD7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FB2A34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2DB4FB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86AF74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58C699E"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2A9C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5F7A4B9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3CFC8D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52FA2D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A9AF7A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8605ED"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B6901C6"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 w14:paraId="54CB5D55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 w14:paraId="022104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574B8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个人</w:t>
      </w:r>
      <w:r>
        <w:rPr>
          <w:rFonts w:hint="eastAsia" w:ascii="小标宋" w:hAnsi="小标宋" w:eastAsia="小标宋" w:cs="小标宋"/>
          <w:sz w:val="44"/>
          <w:szCs w:val="44"/>
        </w:rPr>
        <w:t>诚信及廉洁从业情况承诺书</w:t>
      </w:r>
    </w:p>
    <w:p w14:paraId="60281C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-57" w:right="-57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6B56A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 w14:paraId="5ADCF1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二、本人与原单位是否存在纠纷？</w:t>
      </w:r>
    </w:p>
    <w:p w14:paraId="333C45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71E2D06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69D4A9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三、本人与原单位是否存在竞业限制约定？</w:t>
      </w:r>
    </w:p>
    <w:p w14:paraId="423E8E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600079A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4EEE47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四、本人是否与应聘岗位存在提示情形的回避关系？</w:t>
      </w:r>
    </w:p>
    <w:p w14:paraId="43B32A7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2E2D78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2E7D512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21C17A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2C45AD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7638066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411D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 w14:paraId="7DF33F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05ED00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745D1E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422635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 w14:paraId="090A4F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1B27503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7624F4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八、背调授权及责任说明</w:t>
      </w:r>
    </w:p>
    <w:p w14:paraId="0A6A91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本人与贵单位达成拟录用意向时，授权贵单位在本人办结离职手续后，通过公开渠道或第三方机构进行背景调查，若在调查中或在入职后发现与本人提供事实不符的情况，贵单位有权拒绝录用或辞退本人，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 w14:paraId="0BF555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/>
        <w:textAlignment w:val="auto"/>
        <w:rPr>
          <w:rFonts w:ascii="仿宋" w:hAnsi="仿宋" w:eastAsia="仿宋" w:cs="仿宋"/>
          <w:sz w:val="32"/>
          <w:szCs w:val="32"/>
        </w:rPr>
      </w:pPr>
    </w:p>
    <w:p w14:paraId="580B805F">
      <w:pPr>
        <w:pStyle w:val="2"/>
      </w:pPr>
    </w:p>
    <w:p w14:paraId="74864B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firstLine="5783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承诺人： </w:t>
      </w:r>
    </w:p>
    <w:p w14:paraId="0B5D42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7" w:right="-57" w:firstLine="544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 w14:paraId="3FD07275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1B5E9555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5336580C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67C80B49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695EA1F2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61FE855D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0DF9D01F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4FC9DC88">
      <w:pPr>
        <w:pStyle w:val="2"/>
        <w:rPr>
          <w:rFonts w:hint="eastAsia"/>
        </w:rPr>
      </w:pPr>
    </w:p>
    <w:p w14:paraId="6C4AA099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7C1D2042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586AEBFC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4E255A80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472188DD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57D040CC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3F758E42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2EA03303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13CEC438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7CF4B55B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64909458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20CB58B6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3A1FF9CB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54898280"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7BDA5924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6262CA7"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 w14:paraId="0B3608D6"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8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4F4A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 w14:paraId="6FFDFEA4"/>
        </w:tc>
      </w:tr>
      <w:tr w14:paraId="4965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</w:trPr>
        <w:tc>
          <w:tcPr>
            <w:tcW w:w="9498" w:type="dxa"/>
          </w:tcPr>
          <w:p w14:paraId="105291BD"/>
        </w:tc>
      </w:tr>
    </w:tbl>
    <w:p w14:paraId="5404F5BF"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8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 w14:paraId="62E2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 w14:paraId="3C99AAAF"/>
        </w:tc>
      </w:tr>
      <w:tr w14:paraId="75C3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5" w:hRule="atLeast"/>
        </w:trPr>
        <w:tc>
          <w:tcPr>
            <w:tcW w:w="9497" w:type="dxa"/>
          </w:tcPr>
          <w:p w14:paraId="22058F4F"/>
        </w:tc>
      </w:tr>
    </w:tbl>
    <w:p w14:paraId="2400AFF9"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 w14:paraId="2845E9A3"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8"/>
        <w:tblW w:w="950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 w14:paraId="2C6B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1" w:hRule="atLeast"/>
        </w:trPr>
        <w:tc>
          <w:tcPr>
            <w:tcW w:w="9501" w:type="dxa"/>
          </w:tcPr>
          <w:p w14:paraId="731BE5F2"/>
        </w:tc>
      </w:tr>
    </w:tbl>
    <w:p w14:paraId="3D2C2571">
      <w:pPr>
        <w:widowControl/>
        <w:snapToGrid w:val="0"/>
        <w:jc w:val="left"/>
      </w:pPr>
      <w:r>
        <w:br w:type="page"/>
      </w:r>
    </w:p>
    <w:p w14:paraId="360BD133"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4E10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</w:tcPr>
          <w:p w14:paraId="0B72CF2A"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 w14:paraId="4670641D">
      <w:pPr>
        <w:widowControl/>
        <w:snapToGrid w:val="0"/>
        <w:jc w:val="left"/>
      </w:pPr>
    </w:p>
    <w:p w14:paraId="151FA0DB"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178B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498" w:type="dxa"/>
          </w:tcPr>
          <w:p w14:paraId="5605153A"/>
        </w:tc>
      </w:tr>
    </w:tbl>
    <w:p w14:paraId="6D304178">
      <w:pPr>
        <w:widowControl/>
        <w:snapToGrid w:val="0"/>
        <w:jc w:val="left"/>
      </w:pPr>
      <w:r>
        <w:br w:type="page"/>
      </w:r>
    </w:p>
    <w:p w14:paraId="6DEF711A"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8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 w14:paraId="6FCC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0" w:hRule="atLeast"/>
        </w:trPr>
        <w:tc>
          <w:tcPr>
            <w:tcW w:w="9506" w:type="dxa"/>
          </w:tcPr>
          <w:p w14:paraId="4AA5F4C0"/>
        </w:tc>
      </w:tr>
    </w:tbl>
    <w:p w14:paraId="1CE817E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备注：证书扫描件粘贴处：依次粘贴初始学历学位备案表或验证报告、最高学历学位备案表或验证报告、职称证书、技能等级证书、执（职）业</w:t>
      </w:r>
      <w:r>
        <w:rPr>
          <w:rFonts w:hint="eastAsia" w:cs="宋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证书、5英寸竖版照片（全身正面免冠、站立、着正装）、身份证、现任职务任职文件及其他相关证书复印件（一页不够可加页）。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A8532F4-ED68-457F-A6D1-FD197CB5C47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D0195B-7E91-4800-9DAB-DE441EA8D5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9CF029A-D4A0-40E9-8DAD-3E6E0207CA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FAE19B-4240-43D9-8EFA-45086296EB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5FF5D2-F979-42F3-ACE1-9B1EAC7FE31A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4B9BB50-7F62-466A-ABA8-F95E3F57EE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3ZmFkZDQ3Njc5OGE1MDk5MTg2NjdiYTg1N2UxZm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9A42E09"/>
    <w:rsid w:val="0B713873"/>
    <w:rsid w:val="0B7E3314"/>
    <w:rsid w:val="0D6D475E"/>
    <w:rsid w:val="0FE67D1F"/>
    <w:rsid w:val="15B65D08"/>
    <w:rsid w:val="18803D10"/>
    <w:rsid w:val="19500313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3AE0684"/>
    <w:rsid w:val="44A361B7"/>
    <w:rsid w:val="45FD578A"/>
    <w:rsid w:val="49493CF2"/>
    <w:rsid w:val="4EEC720C"/>
    <w:rsid w:val="543A1130"/>
    <w:rsid w:val="59666C8F"/>
    <w:rsid w:val="59822828"/>
    <w:rsid w:val="5C595AFC"/>
    <w:rsid w:val="68BA3D4F"/>
    <w:rsid w:val="69923771"/>
    <w:rsid w:val="6AF4626F"/>
    <w:rsid w:val="6D6C0C27"/>
    <w:rsid w:val="6E273462"/>
    <w:rsid w:val="7107244D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ong"/>
    <w:qFormat/>
    <w:uiPriority w:val="0"/>
    <w:rPr>
      <w:rFonts w:ascii="宋体" w:hAnsi="宋体" w:eastAsia="宋体"/>
    </w:rPr>
  </w:style>
  <w:style w:type="character" w:customStyle="1" w:styleId="14">
    <w:name w:val="FangSong"/>
    <w:qFormat/>
    <w:uiPriority w:val="0"/>
    <w:rPr>
      <w:rFonts w:ascii="仿宋" w:hAnsi="仿宋" w:eastAsia="仿宋"/>
    </w:rPr>
  </w:style>
  <w:style w:type="character" w:customStyle="1" w:styleId="15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9</Pages>
  <Words>1132</Words>
  <Characters>1191</Characters>
  <Lines>40</Lines>
  <Paragraphs>11</Paragraphs>
  <TotalTime>1</TotalTime>
  <ScaleCrop>false</ScaleCrop>
  <LinksUpToDate>false</LinksUpToDate>
  <CharactersWithSpaces>1200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272的喵~Ö_Ö~</cp:lastModifiedBy>
  <dcterms:modified xsi:type="dcterms:W3CDTF">2024-09-19T04:23:09Z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50E334EC9319412A9A28D1C3F70ADCED</vt:lpwstr>
  </property>
</Properties>
</file>