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010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4"/>
        <w:gridCol w:w="2480"/>
        <w:gridCol w:w="2822"/>
        <w:gridCol w:w="1310"/>
        <w:gridCol w:w="298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exact"/>
          <w:jc w:val="center"/>
        </w:trPr>
        <w:tc>
          <w:tcPr>
            <w:tcW w:w="50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246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2800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4260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exact"/>
          <w:jc w:val="center"/>
        </w:trPr>
        <w:tc>
          <w:tcPr>
            <w:tcW w:w="10020" w:type="dxa"/>
            <w:gridSpan w:val="5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Dialog" w:eastAsia="Dialog"/>
                <w:b/>
                <w:color w:val="000000"/>
                <w:sz w:val="28"/>
                <w:szCs w:val="28"/>
                <w:shd w:val="clear" w:color="auto" w:fill="FFFFFF"/>
              </w:rPr>
              <w:t>国家授时中心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exact"/>
          <w:jc w:val="center"/>
        </w:trPr>
        <w:tc>
          <w:tcPr>
            <w:tcW w:w="10020" w:type="dxa"/>
            <w:gridSpan w:val="5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Dialog" w:eastAsia="Dialog"/>
                <w:b/>
                <w:color w:val="000000"/>
                <w:sz w:val="28"/>
                <w:szCs w:val="28"/>
                <w:shd w:val="clear" w:color="auto" w:fill="FFFFFF"/>
              </w:rPr>
              <w:t>2022年直博生招生专业目录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4" w:hRule="exact"/>
          <w:jc w:val="center"/>
        </w:trPr>
        <w:tc>
          <w:tcPr>
            <w:tcW w:w="10020" w:type="dxa"/>
            <w:gridSpan w:val="5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</w:pPr>
            <w:r>
              <w:rPr>
                <w:rFonts w:hint="eastAsia" w:ascii="Dialog" w:eastAsia="Dialog"/>
                <w:color w:val="000000"/>
                <w:sz w:val="24"/>
                <w:szCs w:val="28"/>
                <w:shd w:val="clear" w:color="auto" w:fill="FFFFFF"/>
              </w:rPr>
              <w:t xml:space="preserve">一、单位简介： </w:t>
            </w:r>
          </w:p>
          <w:p>
            <w:pPr>
              <w:jc w:val="left"/>
            </w:pPr>
            <w:r>
              <w:rPr>
                <w:rFonts w:hint="eastAsia" w:ascii="Dialog" w:eastAsia="Dialog"/>
                <w:color w:val="000000"/>
                <w:sz w:val="24"/>
                <w:szCs w:val="28"/>
                <w:shd w:val="clear" w:color="auto" w:fill="FFFFFF"/>
              </w:rPr>
              <w:t>　　中国科学院国家授时中心位于世界著名旅游胜地西安市临潼区，是从事时间频率基础科学和应用技术、卫星精密定位技术基础理论与应用研究的综合性研究所，承担着我国标准时间的产生、保持和发播任务，是国际原子时重要参加单位，运转着国家重大科技基础设施“长短波授时系统”，在国家重大科技专项中承担着与时间频率、导航定位相关的重要任务。五十年来，国家授时中心形成了相对齐备和完善的时间频率学科链，覆盖了“频率源—守时—授时—应用”整个时间频率学科领域，为诸多行业和部门提供了可靠的高精度时间服务，特别是为我国的北斗导航</w:t>
            </w:r>
            <w:bookmarkStart w:id="0" w:name="_GoBack"/>
            <w:bookmarkEnd w:id="0"/>
            <w:r>
              <w:rPr>
                <w:rFonts w:hint="eastAsia" w:ascii="Dialog" w:eastAsia="Dialog"/>
                <w:color w:val="000000"/>
                <w:sz w:val="24"/>
                <w:szCs w:val="28"/>
                <w:shd w:val="clear" w:color="auto" w:fill="FFFFFF"/>
              </w:rPr>
              <w:t xml:space="preserve">，载人航天和“嫦娥”探月，“天问一号”等重大任务的完成做出了重要贡献。国家授时中心时间保持水平居国际领先地位，在卫星导航定位方面的研究成果受到了党和国家领导人的好评。国家授时中心拥有一支高水平的导师队伍，并与国外众多知名大学和研究机构有着密切合作关系，是从事天体测量、物理、光学、电子、通信、导航定位、测试计量、计算机应用等专业研究深造的理想场所。 </w:t>
            </w:r>
          </w:p>
          <w:p>
            <w:pPr>
              <w:jc w:val="left"/>
            </w:pPr>
            <w:r>
              <w:rPr>
                <w:rFonts w:hint="eastAsia" w:ascii="Dialog" w:eastAsia="Dialog"/>
                <w:color w:val="000000"/>
                <w:sz w:val="24"/>
                <w:szCs w:val="28"/>
                <w:shd w:val="clear" w:color="auto" w:fill="FFFFFF"/>
              </w:rPr>
              <w:t xml:space="preserve">    2022年拟招收推免硕士生5名，直博生3名。 </w:t>
            </w:r>
          </w:p>
          <w:p>
            <w:pPr>
              <w:jc w:val="left"/>
            </w:pPr>
            <w:r>
              <w:rPr>
                <w:rFonts w:hint="eastAsia" w:ascii="Dialog" w:eastAsia="Dialog"/>
                <w:color w:val="000000"/>
                <w:sz w:val="24"/>
                <w:szCs w:val="28"/>
                <w:shd w:val="clear" w:color="auto" w:fill="FFFFFF"/>
              </w:rPr>
              <w:t xml:space="preserve">二、招生说明： </w:t>
            </w:r>
          </w:p>
          <w:p>
            <w:pPr>
              <w:jc w:val="left"/>
            </w:pPr>
            <w:r>
              <w:rPr>
                <w:rFonts w:hint="eastAsia" w:ascii="Dialog" w:eastAsia="Dialog"/>
                <w:color w:val="000000"/>
                <w:sz w:val="24"/>
                <w:szCs w:val="28"/>
                <w:shd w:val="clear" w:color="auto" w:fill="FFFFFF"/>
              </w:rPr>
              <w:t xml:space="preserve">   </w:t>
            </w:r>
            <w:r>
              <w:rPr>
                <w:rFonts w:hint="eastAsia" w:ascii="Dialog"/>
                <w:color w:val="000000"/>
                <w:sz w:val="24"/>
                <w:szCs w:val="28"/>
                <w:shd w:val="clear" w:color="auto" w:fill="FFFFFF"/>
              </w:rPr>
              <w:t>1、</w:t>
            </w:r>
            <w:r>
              <w:rPr>
                <w:rFonts w:hint="eastAsia" w:ascii="Dialog" w:eastAsia="Dialog"/>
                <w:color w:val="000000"/>
                <w:sz w:val="24"/>
                <w:szCs w:val="28"/>
                <w:shd w:val="clear" w:color="auto" w:fill="FFFFFF"/>
              </w:rPr>
              <w:t xml:space="preserve">报名时间：以教育部通知为准。 </w:t>
            </w:r>
          </w:p>
          <w:p>
            <w:pPr>
              <w:jc w:val="left"/>
            </w:pPr>
            <w:r>
              <w:rPr>
                <w:rFonts w:hint="eastAsia" w:ascii="Dialog" w:eastAsia="Dialog"/>
                <w:color w:val="000000"/>
                <w:sz w:val="24"/>
                <w:szCs w:val="28"/>
                <w:shd w:val="clear" w:color="auto" w:fill="FFFFFF"/>
              </w:rPr>
              <w:t>　</w:t>
            </w:r>
            <w:r>
              <w:rPr>
                <w:rFonts w:hint="eastAsia" w:ascii="Dialog"/>
                <w:color w:val="000000"/>
                <w:sz w:val="24"/>
                <w:szCs w:val="28"/>
                <w:shd w:val="clear" w:color="auto" w:fill="FFFFFF"/>
              </w:rPr>
              <w:t xml:space="preserve"> 2、</w:t>
            </w:r>
            <w:r>
              <w:rPr>
                <w:rFonts w:hint="eastAsia" w:ascii="Dialog" w:eastAsia="Dialog"/>
                <w:color w:val="000000"/>
                <w:sz w:val="24"/>
                <w:szCs w:val="28"/>
                <w:shd w:val="clear" w:color="auto" w:fill="FFFFFF"/>
              </w:rPr>
              <w:t xml:space="preserve">报名方法：获得推免生资格的应届本科毕业生确定拟申请的专业后，在中国研究生招生信息网的“推免服务系统”填报专业志愿。 </w:t>
            </w:r>
          </w:p>
          <w:p>
            <w:pPr>
              <w:jc w:val="left"/>
            </w:pPr>
            <w:r>
              <w:rPr>
                <w:rFonts w:hint="eastAsia" w:ascii="Dialog" w:eastAsia="Dialog"/>
                <w:color w:val="000000"/>
                <w:sz w:val="24"/>
                <w:szCs w:val="28"/>
                <w:shd w:val="clear" w:color="auto" w:fill="FFFFFF"/>
              </w:rPr>
              <w:t xml:space="preserve">   </w:t>
            </w:r>
            <w:r>
              <w:rPr>
                <w:rFonts w:hint="eastAsia" w:ascii="Dialog"/>
                <w:color w:val="000000"/>
                <w:sz w:val="24"/>
                <w:szCs w:val="28"/>
                <w:shd w:val="clear" w:color="auto" w:fill="FFFFFF"/>
              </w:rPr>
              <w:t>3、</w:t>
            </w:r>
            <w:r>
              <w:rPr>
                <w:rFonts w:hint="eastAsia" w:ascii="Dialog" w:eastAsia="Dialog"/>
                <w:color w:val="000000"/>
                <w:sz w:val="24"/>
                <w:szCs w:val="28"/>
                <w:shd w:val="clear" w:color="auto" w:fill="FFFFFF"/>
              </w:rPr>
              <w:t xml:space="preserve">复试通知：我中心通过研招网“推免服务系统”向申请考生发出复试通知，考生接到复试通知后应尽快确认是否同意复试。 </w:t>
            </w:r>
          </w:p>
          <w:p>
            <w:pPr>
              <w:jc w:val="left"/>
            </w:pPr>
            <w:r>
              <w:rPr>
                <w:rFonts w:hint="eastAsia" w:ascii="Dialog" w:eastAsia="Dialog"/>
                <w:color w:val="000000"/>
                <w:sz w:val="24"/>
                <w:szCs w:val="28"/>
                <w:shd w:val="clear" w:color="auto" w:fill="FFFFFF"/>
              </w:rPr>
              <w:t xml:space="preserve">   </w:t>
            </w:r>
            <w:r>
              <w:rPr>
                <w:rFonts w:hint="eastAsia" w:ascii="Dialog"/>
                <w:color w:val="000000"/>
                <w:sz w:val="24"/>
                <w:szCs w:val="28"/>
                <w:shd w:val="clear" w:color="auto" w:fill="FFFFFF"/>
              </w:rPr>
              <w:t>4、</w:t>
            </w:r>
            <w:r>
              <w:rPr>
                <w:rFonts w:hint="eastAsia" w:ascii="Dialog" w:eastAsia="Dialog"/>
                <w:color w:val="000000"/>
                <w:sz w:val="24"/>
                <w:szCs w:val="28"/>
                <w:shd w:val="clear" w:color="auto" w:fill="FFFFFF"/>
              </w:rPr>
              <w:t xml:space="preserve">复试要求：复试安排及要求见中国科学院国家授时中心2022年接收推荐免试生规程。 </w:t>
            </w:r>
          </w:p>
          <w:p>
            <w:pPr>
              <w:jc w:val="left"/>
            </w:pPr>
            <w:r>
              <w:rPr>
                <w:rFonts w:hint="eastAsia" w:ascii="Dialog" w:eastAsia="Dialog"/>
                <w:color w:val="000000"/>
                <w:sz w:val="24"/>
                <w:szCs w:val="28"/>
                <w:shd w:val="clear" w:color="auto" w:fill="FFFFFF"/>
              </w:rPr>
              <w:t xml:space="preserve">   </w:t>
            </w:r>
            <w:r>
              <w:rPr>
                <w:rFonts w:hint="eastAsia" w:ascii="Dialog"/>
                <w:color w:val="000000"/>
                <w:sz w:val="24"/>
                <w:szCs w:val="28"/>
                <w:shd w:val="clear" w:color="auto" w:fill="FFFFFF"/>
              </w:rPr>
              <w:t>5、</w:t>
            </w:r>
            <w:r>
              <w:rPr>
                <w:rFonts w:hint="eastAsia" w:ascii="Dialog" w:eastAsia="Dialog"/>
                <w:color w:val="000000"/>
                <w:sz w:val="24"/>
                <w:szCs w:val="28"/>
                <w:shd w:val="clear" w:color="auto" w:fill="FFFFFF"/>
              </w:rPr>
              <w:t xml:space="preserve">拟 录 取：被录取考生领到推免硕士生接收函后，须及时在研招网“推免服务系统”（http://yz.chsi.com.cn/tm）完成接受待录取通知操作。 </w:t>
            </w:r>
          </w:p>
          <w:p>
            <w:pPr>
              <w:jc w:val="left"/>
            </w:pPr>
            <w:r>
              <w:rPr>
                <w:rFonts w:hint="eastAsia" w:ascii="Dialog" w:eastAsia="Dialog"/>
                <w:color w:val="000000"/>
                <w:sz w:val="24"/>
                <w:szCs w:val="28"/>
                <w:shd w:val="clear" w:color="auto" w:fill="FFFFFF"/>
              </w:rPr>
              <w:t xml:space="preserve">　　单位网址：http://www.ntsc.ac.cn </w:t>
            </w:r>
          </w:p>
          <w:p>
            <w:pPr>
              <w:jc w:val="left"/>
            </w:pPr>
            <w:r>
              <w:rPr>
                <w:rFonts w:hint="eastAsia" w:ascii="Dialog" w:eastAsia="Dialog"/>
                <w:color w:val="000000"/>
                <w:sz w:val="24"/>
                <w:szCs w:val="28"/>
                <w:shd w:val="clear" w:color="auto" w:fill="FFFFFF"/>
              </w:rPr>
              <w:t>　　电子邮箱：edu@ntsc.ac.cn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960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</w:pPr>
            <w:r>
              <w:rPr>
                <w:rFonts w:hint="eastAsia" w:ascii="Dialog" w:eastAsia="Dialog"/>
                <w:b/>
                <w:color w:val="000000"/>
                <w:sz w:val="24"/>
                <w:szCs w:val="28"/>
                <w:shd w:val="clear" w:color="auto" w:fill="FFFFFF"/>
              </w:rPr>
              <w:t>单位代码：80024</w:t>
            </w:r>
          </w:p>
        </w:tc>
        <w:tc>
          <w:tcPr>
            <w:tcW w:w="4100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</w:pPr>
            <w:r>
              <w:rPr>
                <w:rFonts w:hint="eastAsia" w:ascii="Dialog" w:eastAsia="Dialog"/>
                <w:b/>
                <w:color w:val="000000"/>
                <w:sz w:val="24"/>
                <w:szCs w:val="28"/>
                <w:shd w:val="clear" w:color="auto" w:fill="FFFFFF"/>
              </w:rPr>
              <w:t>地址：西安市临潼区书院东路3号</w:t>
            </w:r>
          </w:p>
        </w:tc>
        <w:tc>
          <w:tcPr>
            <w:tcW w:w="2960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</w:pPr>
            <w:r>
              <w:rPr>
                <w:rFonts w:hint="eastAsia" w:ascii="宋体" w:eastAsia="宋体"/>
                <w:b/>
                <w:color w:val="000000"/>
                <w:sz w:val="24"/>
                <w:szCs w:val="28"/>
                <w:shd w:val="clear" w:color="auto" w:fill="FFFFFF"/>
              </w:rPr>
              <w:t>邮政编码：710699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960" w:type="dxa"/>
            <w:gridSpan w:val="2"/>
            <w:tcBorders>
              <w:bottom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</w:pPr>
            <w:r>
              <w:rPr>
                <w:rFonts w:hint="eastAsia" w:ascii="Dialog" w:eastAsia="Dialog"/>
                <w:b/>
                <w:color w:val="000000"/>
                <w:sz w:val="24"/>
                <w:szCs w:val="28"/>
                <w:shd w:val="clear" w:color="auto" w:fill="FFFFFF"/>
              </w:rPr>
              <w:t>联系部门：教育处</w:t>
            </w:r>
          </w:p>
        </w:tc>
        <w:tc>
          <w:tcPr>
            <w:tcW w:w="4100" w:type="dxa"/>
            <w:gridSpan w:val="2"/>
            <w:tcBorders>
              <w:bottom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</w:pPr>
            <w:r>
              <w:rPr>
                <w:rFonts w:hint="eastAsia" w:ascii="Dialog" w:eastAsia="Dialog"/>
                <w:b/>
                <w:color w:val="000000"/>
                <w:sz w:val="24"/>
                <w:szCs w:val="28"/>
                <w:shd w:val="clear" w:color="auto" w:fill="FFFFFF"/>
              </w:rPr>
              <w:t>电话：029-83890537 83890559</w:t>
            </w:r>
          </w:p>
        </w:tc>
        <w:tc>
          <w:tcPr>
            <w:tcW w:w="2960" w:type="dxa"/>
            <w:tcBorders>
              <w:bottom w:val="single" w:color="000000" w:sz="6" w:space="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</w:pPr>
            <w:r>
              <w:rPr>
                <w:rFonts w:hint="eastAsia" w:ascii="宋体" w:eastAsia="宋体"/>
                <w:b/>
                <w:color w:val="000000"/>
                <w:sz w:val="24"/>
                <w:szCs w:val="28"/>
                <w:shd w:val="clear" w:color="auto" w:fill="FFFFFF"/>
              </w:rPr>
              <w:t>联 系 人：雷老师 李老师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exact"/>
          <w:jc w:val="center"/>
        </w:trPr>
        <w:tc>
          <w:tcPr>
            <w:tcW w:w="296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Dialog" w:eastAsia="Dialog"/>
                <w:b/>
                <w:color w:val="000000"/>
                <w:sz w:val="24"/>
                <w:szCs w:val="28"/>
                <w:shd w:val="clear" w:color="auto" w:fill="FFFFFF"/>
              </w:rPr>
              <w:t>学科、专业名称（代码）</w:t>
            </w:r>
          </w:p>
          <w:p>
            <w:pPr>
              <w:jc w:val="center"/>
            </w:pPr>
            <w:r>
              <w:rPr>
                <w:rFonts w:hint="eastAsia" w:ascii="Dialog" w:eastAsia="Dialog"/>
                <w:b/>
                <w:color w:val="000000"/>
                <w:sz w:val="24"/>
                <w:szCs w:val="28"/>
                <w:shd w:val="clear" w:color="auto" w:fill="FFFFFF"/>
              </w:rPr>
              <w:t>研究方向</w:t>
            </w:r>
          </w:p>
        </w:tc>
        <w:tc>
          <w:tcPr>
            <w:tcW w:w="2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Dialog" w:eastAsia="Dialog"/>
                <w:b/>
                <w:color w:val="000000"/>
                <w:sz w:val="24"/>
                <w:szCs w:val="28"/>
                <w:shd w:val="clear" w:color="auto" w:fill="FFFFFF"/>
              </w:rPr>
              <w:t>指导教师</w:t>
            </w:r>
          </w:p>
        </w:tc>
        <w:tc>
          <w:tcPr>
            <w:tcW w:w="13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Dialog" w:eastAsia="Dialog"/>
                <w:b/>
                <w:color w:val="000000"/>
                <w:sz w:val="24"/>
                <w:szCs w:val="28"/>
                <w:shd w:val="clear" w:color="auto" w:fill="FFFFFF"/>
              </w:rPr>
              <w:t>预计招生人数</w:t>
            </w:r>
          </w:p>
        </w:tc>
        <w:tc>
          <w:tcPr>
            <w:tcW w:w="29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Dialog" w:eastAsia="Dialog"/>
                <w:b/>
                <w:color w:val="000000"/>
                <w:sz w:val="24"/>
                <w:szCs w:val="28"/>
                <w:shd w:val="clear" w:color="auto" w:fill="FFFFFF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" w:hRule="exact"/>
          <w:jc w:val="center"/>
        </w:trPr>
        <w:tc>
          <w:tcPr>
            <w:tcW w:w="10020" w:type="dxa"/>
            <w:gridSpan w:val="5"/>
            <w:tcBorders>
              <w:top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960" w:type="dxa"/>
            <w:gridSpan w:val="2"/>
            <w:tcBorders>
              <w:left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</w:pPr>
            <w:r>
              <w:rPr>
                <w:rFonts w:hint="eastAsia" w:ascii="Dialog" w:eastAsia="Dialog"/>
                <w:b/>
                <w:color w:val="000000"/>
                <w:sz w:val="24"/>
                <w:szCs w:val="28"/>
                <w:shd w:val="clear" w:color="auto" w:fill="FFFFFF"/>
              </w:rPr>
              <w:t>070402天体测量与天体力学</w:t>
            </w:r>
          </w:p>
        </w:tc>
        <w:tc>
          <w:tcPr>
            <w:tcW w:w="2800" w:type="dxa"/>
            <w:tcBorders>
              <w:left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300" w:type="dxa"/>
            <w:tcBorders>
              <w:left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Dialog" w:eastAsia="Dialog"/>
                <w:color w:val="000000"/>
                <w:sz w:val="24"/>
                <w:szCs w:val="28"/>
                <w:shd w:val="clear" w:color="auto" w:fill="FFFFFF"/>
              </w:rPr>
              <w:t>1</w:t>
            </w:r>
          </w:p>
        </w:tc>
        <w:tc>
          <w:tcPr>
            <w:tcW w:w="2960" w:type="dxa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00" w:type="dxa"/>
            <w:tcBorders>
              <w:lef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</w:pPr>
            <w:r>
              <w:rPr>
                <w:rFonts w:hint="eastAsia" w:ascii="Dialog" w:eastAsia="Dialog"/>
                <w:color w:val="000000"/>
                <w:sz w:val="24"/>
                <w:szCs w:val="28"/>
                <w:shd w:val="clear" w:color="auto" w:fill="FFFFFF"/>
              </w:rPr>
              <w:t>01.</w:t>
            </w:r>
          </w:p>
        </w:tc>
        <w:tc>
          <w:tcPr>
            <w:tcW w:w="2460" w:type="dxa"/>
            <w:tcBorders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</w:pPr>
            <w:r>
              <w:rPr>
                <w:rFonts w:hint="eastAsia" w:ascii="Dialog" w:eastAsia="Dialog"/>
                <w:color w:val="000000"/>
                <w:sz w:val="24"/>
                <w:szCs w:val="28"/>
                <w:shd w:val="clear" w:color="auto" w:fill="FFFFFF"/>
              </w:rPr>
              <w:t>(全日制)精密测定轨与</w:t>
            </w:r>
          </w:p>
        </w:tc>
        <w:tc>
          <w:tcPr>
            <w:tcW w:w="2800" w:type="dxa"/>
            <w:tcBorders>
              <w:left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</w:pPr>
            <w:r>
              <w:rPr>
                <w:rFonts w:hint="eastAsia" w:ascii="Dialog" w:eastAsia="Dialog"/>
                <w:color w:val="000000"/>
                <w:sz w:val="24"/>
                <w:szCs w:val="28"/>
                <w:shd w:val="clear" w:color="auto" w:fill="FFFFFF"/>
              </w:rPr>
              <w:t>杨旭海</w:t>
            </w:r>
          </w:p>
        </w:tc>
        <w:tc>
          <w:tcPr>
            <w:tcW w:w="1300" w:type="dxa"/>
            <w:tcBorders>
              <w:left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</w:pPr>
          </w:p>
        </w:tc>
        <w:tc>
          <w:tcPr>
            <w:tcW w:w="2960" w:type="dxa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00" w:type="dxa"/>
            <w:tcBorders>
              <w:lef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</w:pPr>
          </w:p>
        </w:tc>
        <w:tc>
          <w:tcPr>
            <w:tcW w:w="2460" w:type="dxa"/>
            <w:tcBorders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</w:pPr>
            <w:r>
              <w:rPr>
                <w:rFonts w:hint="eastAsia" w:ascii="Dialog" w:eastAsia="Dialog"/>
                <w:color w:val="000000"/>
                <w:sz w:val="24"/>
                <w:szCs w:val="28"/>
                <w:shd w:val="clear" w:color="auto" w:fill="FFFFFF"/>
              </w:rPr>
              <w:t>精密定位技术</w:t>
            </w:r>
          </w:p>
        </w:tc>
        <w:tc>
          <w:tcPr>
            <w:tcW w:w="2800" w:type="dxa"/>
            <w:tcBorders>
              <w:left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</w:pPr>
          </w:p>
        </w:tc>
        <w:tc>
          <w:tcPr>
            <w:tcW w:w="1300" w:type="dxa"/>
            <w:tcBorders>
              <w:left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</w:pPr>
          </w:p>
        </w:tc>
        <w:tc>
          <w:tcPr>
            <w:tcW w:w="2960" w:type="dxa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00" w:type="dxa"/>
            <w:tcBorders>
              <w:lef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</w:pPr>
            <w:r>
              <w:rPr>
                <w:rFonts w:hint="eastAsia" w:ascii="Dialog" w:eastAsia="Dialog"/>
                <w:color w:val="000000"/>
                <w:sz w:val="24"/>
                <w:szCs w:val="28"/>
                <w:shd w:val="clear" w:color="auto" w:fill="FFFFFF"/>
              </w:rPr>
              <w:t>02.</w:t>
            </w:r>
          </w:p>
        </w:tc>
        <w:tc>
          <w:tcPr>
            <w:tcW w:w="2460" w:type="dxa"/>
            <w:tcBorders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</w:pPr>
            <w:r>
              <w:rPr>
                <w:rFonts w:hint="eastAsia" w:ascii="Dialog" w:eastAsia="Dialog"/>
                <w:color w:val="000000"/>
                <w:sz w:val="24"/>
                <w:szCs w:val="28"/>
                <w:shd w:val="clear" w:color="auto" w:fill="FFFFFF"/>
              </w:rPr>
              <w:t>(全日制)时间比对及时</w:t>
            </w:r>
          </w:p>
        </w:tc>
        <w:tc>
          <w:tcPr>
            <w:tcW w:w="2800" w:type="dxa"/>
            <w:tcBorders>
              <w:left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</w:pPr>
            <w:r>
              <w:rPr>
                <w:rFonts w:hint="eastAsia" w:ascii="Dialog" w:eastAsia="Dialog"/>
                <w:color w:val="000000"/>
                <w:sz w:val="24"/>
                <w:szCs w:val="28"/>
                <w:shd w:val="clear" w:color="auto" w:fill="FFFFFF"/>
              </w:rPr>
              <w:t>董绍武</w:t>
            </w:r>
          </w:p>
        </w:tc>
        <w:tc>
          <w:tcPr>
            <w:tcW w:w="1300" w:type="dxa"/>
            <w:tcBorders>
              <w:left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</w:pPr>
          </w:p>
        </w:tc>
        <w:tc>
          <w:tcPr>
            <w:tcW w:w="2960" w:type="dxa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00" w:type="dxa"/>
            <w:tcBorders>
              <w:lef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</w:pPr>
          </w:p>
        </w:tc>
        <w:tc>
          <w:tcPr>
            <w:tcW w:w="2460" w:type="dxa"/>
            <w:tcBorders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</w:pPr>
            <w:r>
              <w:rPr>
                <w:rFonts w:hint="eastAsia" w:ascii="Dialog" w:eastAsia="Dialog"/>
                <w:color w:val="000000"/>
                <w:sz w:val="24"/>
                <w:szCs w:val="28"/>
                <w:shd w:val="clear" w:color="auto" w:fill="FFFFFF"/>
              </w:rPr>
              <w:t>间尺度标校技术</w:t>
            </w:r>
          </w:p>
        </w:tc>
        <w:tc>
          <w:tcPr>
            <w:tcW w:w="2800" w:type="dxa"/>
            <w:tcBorders>
              <w:left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</w:pPr>
            <w:r>
              <w:rPr>
                <w:rFonts w:hint="eastAsia" w:ascii="Dialog" w:eastAsia="Dialog"/>
                <w:color w:val="000000"/>
                <w:sz w:val="24"/>
                <w:szCs w:val="28"/>
                <w:shd w:val="clear" w:color="auto" w:fill="FFFFFF"/>
              </w:rPr>
              <w:t>袁海波</w:t>
            </w:r>
          </w:p>
        </w:tc>
        <w:tc>
          <w:tcPr>
            <w:tcW w:w="1300" w:type="dxa"/>
            <w:tcBorders>
              <w:left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</w:pPr>
          </w:p>
        </w:tc>
        <w:tc>
          <w:tcPr>
            <w:tcW w:w="2960" w:type="dxa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00" w:type="dxa"/>
            <w:tcBorders>
              <w:lef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</w:pPr>
            <w:r>
              <w:rPr>
                <w:rFonts w:hint="eastAsia" w:ascii="Dialog" w:eastAsia="Dialog"/>
                <w:color w:val="000000"/>
                <w:sz w:val="24"/>
                <w:szCs w:val="28"/>
                <w:shd w:val="clear" w:color="auto" w:fill="FFFFFF"/>
              </w:rPr>
              <w:t>03.</w:t>
            </w:r>
          </w:p>
        </w:tc>
        <w:tc>
          <w:tcPr>
            <w:tcW w:w="2460" w:type="dxa"/>
            <w:tcBorders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</w:pPr>
            <w:r>
              <w:rPr>
                <w:rFonts w:hint="eastAsia" w:ascii="Dialog" w:eastAsia="Dialog"/>
                <w:color w:val="000000"/>
                <w:sz w:val="24"/>
                <w:szCs w:val="28"/>
                <w:shd w:val="clear" w:color="auto" w:fill="FFFFFF"/>
              </w:rPr>
              <w:t>(全日制)时间尺度理论</w:t>
            </w:r>
          </w:p>
        </w:tc>
        <w:tc>
          <w:tcPr>
            <w:tcW w:w="2800" w:type="dxa"/>
            <w:tcBorders>
              <w:left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</w:pPr>
            <w:r>
              <w:rPr>
                <w:rFonts w:hint="eastAsia" w:ascii="Dialog" w:eastAsia="Dialog"/>
                <w:color w:val="000000"/>
                <w:sz w:val="24"/>
                <w:szCs w:val="28"/>
                <w:shd w:val="clear" w:color="auto" w:fill="FFFFFF"/>
              </w:rPr>
              <w:t>高玉平</w:t>
            </w:r>
          </w:p>
        </w:tc>
        <w:tc>
          <w:tcPr>
            <w:tcW w:w="1300" w:type="dxa"/>
            <w:tcBorders>
              <w:left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</w:pPr>
          </w:p>
        </w:tc>
        <w:tc>
          <w:tcPr>
            <w:tcW w:w="2960" w:type="dxa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00" w:type="dxa"/>
            <w:tcBorders>
              <w:left w:val="single" w:color="000000" w:sz="6" w:space="0"/>
              <w:bottom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</w:pPr>
          </w:p>
        </w:tc>
        <w:tc>
          <w:tcPr>
            <w:tcW w:w="2460" w:type="dxa"/>
            <w:tcBorders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</w:pPr>
            <w:r>
              <w:rPr>
                <w:rFonts w:hint="eastAsia" w:ascii="Dialog" w:eastAsia="Dialog"/>
                <w:color w:val="000000"/>
                <w:sz w:val="24"/>
                <w:szCs w:val="28"/>
                <w:shd w:val="clear" w:color="auto" w:fill="FFFFFF"/>
              </w:rPr>
              <w:t>与方法</w:t>
            </w:r>
          </w:p>
        </w:tc>
        <w:tc>
          <w:tcPr>
            <w:tcW w:w="2800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</w:pPr>
          </w:p>
        </w:tc>
        <w:tc>
          <w:tcPr>
            <w:tcW w:w="1300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</w:pPr>
          </w:p>
        </w:tc>
        <w:tc>
          <w:tcPr>
            <w:tcW w:w="2960" w:type="dxa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exact"/>
          <w:jc w:val="center"/>
        </w:trPr>
        <w:tc>
          <w:tcPr>
            <w:tcW w:w="10020" w:type="dxa"/>
            <w:gridSpan w:val="5"/>
            <w:tcBorders>
              <w:top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</w:tr>
    </w:tbl>
    <w:p>
      <w:pPr>
        <w:widowControl/>
        <w:jc w:val="left"/>
        <w:rPr>
          <w:sz w:val="2"/>
          <w:szCs w:val="2"/>
        </w:rPr>
      </w:pPr>
      <w:r>
        <w:br w:type="page"/>
      </w:r>
    </w:p>
    <w:tbl>
      <w:tblPr>
        <w:tblStyle w:val="4"/>
        <w:tblW w:w="1010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4"/>
        <w:gridCol w:w="2480"/>
        <w:gridCol w:w="2822"/>
        <w:gridCol w:w="1310"/>
        <w:gridCol w:w="298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960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</w:pPr>
            <w:r>
              <w:rPr>
                <w:rFonts w:hint="eastAsia" w:ascii="Dialog" w:eastAsia="Dialog"/>
                <w:b/>
                <w:color w:val="000000"/>
                <w:sz w:val="24"/>
                <w:szCs w:val="28"/>
                <w:shd w:val="clear" w:color="auto" w:fill="FFFFFF"/>
              </w:rPr>
              <w:t>单位代码：80024</w:t>
            </w:r>
          </w:p>
        </w:tc>
        <w:tc>
          <w:tcPr>
            <w:tcW w:w="4100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</w:pPr>
            <w:r>
              <w:rPr>
                <w:rFonts w:hint="eastAsia" w:ascii="Dialog" w:eastAsia="Dialog"/>
                <w:b/>
                <w:color w:val="000000"/>
                <w:sz w:val="24"/>
                <w:szCs w:val="28"/>
                <w:shd w:val="clear" w:color="auto" w:fill="FFFFFF"/>
              </w:rPr>
              <w:t>地址：西安市临潼区书院东路3号</w:t>
            </w:r>
          </w:p>
        </w:tc>
        <w:tc>
          <w:tcPr>
            <w:tcW w:w="2960" w:type="dxa"/>
            <w:shd w:val="clear" w:color="auto" w:fill="FFFFFF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</w:pPr>
            <w:r>
              <w:rPr>
                <w:rFonts w:hint="eastAsia" w:ascii="宋体" w:eastAsia="宋体"/>
                <w:b/>
                <w:color w:val="000000"/>
                <w:sz w:val="24"/>
                <w:szCs w:val="28"/>
                <w:shd w:val="clear" w:color="auto" w:fill="FFFFFF"/>
              </w:rPr>
              <w:t>邮政编码：710699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960" w:type="dxa"/>
            <w:gridSpan w:val="2"/>
            <w:tcBorders>
              <w:bottom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</w:pPr>
            <w:r>
              <w:rPr>
                <w:rFonts w:hint="eastAsia" w:ascii="Dialog" w:eastAsia="Dialog"/>
                <w:b/>
                <w:color w:val="000000"/>
                <w:sz w:val="24"/>
                <w:szCs w:val="28"/>
                <w:shd w:val="clear" w:color="auto" w:fill="FFFFFF"/>
              </w:rPr>
              <w:t>联系部门：教育处</w:t>
            </w:r>
          </w:p>
        </w:tc>
        <w:tc>
          <w:tcPr>
            <w:tcW w:w="4100" w:type="dxa"/>
            <w:gridSpan w:val="2"/>
            <w:tcBorders>
              <w:bottom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</w:pPr>
            <w:r>
              <w:rPr>
                <w:rFonts w:hint="eastAsia" w:ascii="Dialog" w:eastAsia="Dialog"/>
                <w:b/>
                <w:color w:val="000000"/>
                <w:sz w:val="24"/>
                <w:szCs w:val="28"/>
                <w:shd w:val="clear" w:color="auto" w:fill="FFFFFF"/>
              </w:rPr>
              <w:t>电话：029-83890537 83890559</w:t>
            </w:r>
          </w:p>
        </w:tc>
        <w:tc>
          <w:tcPr>
            <w:tcW w:w="2960" w:type="dxa"/>
            <w:tcBorders>
              <w:bottom w:val="single" w:color="000000" w:sz="6" w:space="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</w:pPr>
            <w:r>
              <w:rPr>
                <w:rFonts w:hint="eastAsia" w:ascii="宋体" w:eastAsia="宋体"/>
                <w:b/>
                <w:color w:val="000000"/>
                <w:sz w:val="24"/>
                <w:szCs w:val="28"/>
                <w:shd w:val="clear" w:color="auto" w:fill="FFFFFF"/>
              </w:rPr>
              <w:t>联 系 人：雷老师 李老师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exact"/>
          <w:jc w:val="center"/>
        </w:trPr>
        <w:tc>
          <w:tcPr>
            <w:tcW w:w="296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Dialog" w:eastAsia="Dialog"/>
                <w:b/>
                <w:color w:val="000000"/>
                <w:sz w:val="24"/>
                <w:szCs w:val="28"/>
                <w:shd w:val="clear" w:color="auto" w:fill="FFFFFF"/>
              </w:rPr>
              <w:t>学科、专业名称（代码）</w:t>
            </w:r>
          </w:p>
          <w:p>
            <w:pPr>
              <w:jc w:val="center"/>
            </w:pPr>
            <w:r>
              <w:rPr>
                <w:rFonts w:hint="eastAsia" w:ascii="Dialog" w:eastAsia="Dialog"/>
                <w:b/>
                <w:color w:val="000000"/>
                <w:sz w:val="24"/>
                <w:szCs w:val="28"/>
                <w:shd w:val="clear" w:color="auto" w:fill="FFFFFF"/>
              </w:rPr>
              <w:t>研究方向</w:t>
            </w:r>
          </w:p>
        </w:tc>
        <w:tc>
          <w:tcPr>
            <w:tcW w:w="2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Dialog" w:eastAsia="Dialog"/>
                <w:b/>
                <w:color w:val="000000"/>
                <w:sz w:val="24"/>
                <w:szCs w:val="28"/>
                <w:shd w:val="clear" w:color="auto" w:fill="FFFFFF"/>
              </w:rPr>
              <w:t>指导教师</w:t>
            </w:r>
          </w:p>
        </w:tc>
        <w:tc>
          <w:tcPr>
            <w:tcW w:w="13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Dialog" w:eastAsia="Dialog"/>
                <w:b/>
                <w:color w:val="000000"/>
                <w:sz w:val="24"/>
                <w:szCs w:val="28"/>
                <w:shd w:val="clear" w:color="auto" w:fill="FFFFFF"/>
              </w:rPr>
              <w:t>预计招生人数</w:t>
            </w:r>
          </w:p>
        </w:tc>
        <w:tc>
          <w:tcPr>
            <w:tcW w:w="29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Dialog" w:eastAsia="Dialog"/>
                <w:b/>
                <w:color w:val="000000"/>
                <w:sz w:val="24"/>
                <w:szCs w:val="28"/>
                <w:shd w:val="clear" w:color="auto" w:fill="FFFFFF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00" w:type="dxa"/>
            <w:tcBorders>
              <w:top w:val="single" w:color="000000" w:sz="6" w:space="0"/>
              <w:lef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</w:pPr>
            <w:r>
              <w:rPr>
                <w:rFonts w:hint="eastAsia" w:ascii="Dialog" w:eastAsia="Dialog"/>
                <w:color w:val="000000"/>
                <w:sz w:val="24"/>
                <w:szCs w:val="28"/>
                <w:shd w:val="clear" w:color="auto" w:fill="FFFFFF"/>
              </w:rPr>
              <w:t>04.</w:t>
            </w:r>
          </w:p>
        </w:tc>
        <w:tc>
          <w:tcPr>
            <w:tcW w:w="2460" w:type="dxa"/>
            <w:tcBorders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</w:pPr>
            <w:r>
              <w:rPr>
                <w:rFonts w:hint="eastAsia" w:ascii="Dialog" w:eastAsia="Dialog"/>
                <w:color w:val="000000"/>
                <w:sz w:val="24"/>
                <w:szCs w:val="28"/>
                <w:shd w:val="clear" w:color="auto" w:fill="FFFFFF"/>
              </w:rPr>
              <w:t>(全日制)脉冲星计时与</w:t>
            </w:r>
          </w:p>
        </w:tc>
        <w:tc>
          <w:tcPr>
            <w:tcW w:w="2800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</w:pPr>
            <w:r>
              <w:rPr>
                <w:rFonts w:hint="eastAsia" w:ascii="Dialog" w:eastAsia="Dialog"/>
                <w:color w:val="000000"/>
                <w:sz w:val="24"/>
                <w:szCs w:val="28"/>
                <w:shd w:val="clear" w:color="auto" w:fill="FFFFFF"/>
              </w:rPr>
              <w:t>童明雷</w:t>
            </w:r>
          </w:p>
        </w:tc>
        <w:tc>
          <w:tcPr>
            <w:tcW w:w="1300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</w:pPr>
          </w:p>
        </w:tc>
        <w:tc>
          <w:tcPr>
            <w:tcW w:w="2960" w:type="dxa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00" w:type="dxa"/>
            <w:tcBorders>
              <w:lef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</w:pPr>
          </w:p>
        </w:tc>
        <w:tc>
          <w:tcPr>
            <w:tcW w:w="2460" w:type="dxa"/>
            <w:tcBorders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</w:pPr>
            <w:r>
              <w:rPr>
                <w:rFonts w:hint="eastAsia" w:ascii="Dialog" w:eastAsia="Dialog"/>
                <w:color w:val="000000"/>
                <w:sz w:val="24"/>
                <w:szCs w:val="28"/>
                <w:shd w:val="clear" w:color="auto" w:fill="FFFFFF"/>
              </w:rPr>
              <w:t>导航方法</w:t>
            </w:r>
          </w:p>
        </w:tc>
        <w:tc>
          <w:tcPr>
            <w:tcW w:w="2800" w:type="dxa"/>
            <w:tcBorders>
              <w:left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</w:pPr>
          </w:p>
        </w:tc>
        <w:tc>
          <w:tcPr>
            <w:tcW w:w="1300" w:type="dxa"/>
            <w:tcBorders>
              <w:left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</w:pPr>
          </w:p>
        </w:tc>
        <w:tc>
          <w:tcPr>
            <w:tcW w:w="2960" w:type="dxa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960" w:type="dxa"/>
            <w:gridSpan w:val="2"/>
            <w:tcBorders>
              <w:left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</w:pPr>
            <w:r>
              <w:rPr>
                <w:rFonts w:hint="eastAsia" w:ascii="Dialog" w:eastAsia="Dialog"/>
                <w:b/>
                <w:color w:val="000000"/>
                <w:sz w:val="24"/>
                <w:szCs w:val="28"/>
                <w:shd w:val="clear" w:color="auto" w:fill="FFFFFF"/>
              </w:rPr>
              <w:t>080402测试计量技术及仪器</w:t>
            </w:r>
          </w:p>
        </w:tc>
        <w:tc>
          <w:tcPr>
            <w:tcW w:w="2800" w:type="dxa"/>
            <w:tcBorders>
              <w:left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300" w:type="dxa"/>
            <w:tcBorders>
              <w:left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Dialog" w:eastAsia="Dialog"/>
                <w:color w:val="000000"/>
                <w:sz w:val="24"/>
                <w:szCs w:val="28"/>
                <w:shd w:val="clear" w:color="auto" w:fill="FFFFFF"/>
              </w:rPr>
              <w:t>1</w:t>
            </w:r>
          </w:p>
        </w:tc>
        <w:tc>
          <w:tcPr>
            <w:tcW w:w="2960" w:type="dxa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00" w:type="dxa"/>
            <w:tcBorders>
              <w:lef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</w:pPr>
            <w:r>
              <w:rPr>
                <w:rFonts w:hint="eastAsia" w:ascii="Dialog" w:eastAsia="Dialog"/>
                <w:color w:val="000000"/>
                <w:sz w:val="24"/>
                <w:szCs w:val="28"/>
                <w:shd w:val="clear" w:color="auto" w:fill="FFFFFF"/>
              </w:rPr>
              <w:t>01.</w:t>
            </w:r>
          </w:p>
        </w:tc>
        <w:tc>
          <w:tcPr>
            <w:tcW w:w="2460" w:type="dxa"/>
            <w:tcBorders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</w:pPr>
            <w:r>
              <w:rPr>
                <w:rFonts w:hint="eastAsia" w:ascii="Dialog" w:eastAsia="Dialog"/>
                <w:color w:val="000000"/>
                <w:sz w:val="24"/>
                <w:szCs w:val="28"/>
                <w:shd w:val="clear" w:color="auto" w:fill="FFFFFF"/>
              </w:rPr>
              <w:t>(全日制)时间频率信号</w:t>
            </w:r>
          </w:p>
        </w:tc>
        <w:tc>
          <w:tcPr>
            <w:tcW w:w="2800" w:type="dxa"/>
            <w:tcBorders>
              <w:left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</w:pPr>
            <w:r>
              <w:rPr>
                <w:rFonts w:hint="eastAsia" w:ascii="Dialog" w:eastAsia="Dialog"/>
                <w:color w:val="000000"/>
                <w:sz w:val="24"/>
                <w:szCs w:val="28"/>
                <w:shd w:val="clear" w:color="auto" w:fill="FFFFFF"/>
              </w:rPr>
              <w:t>李孝辉</w:t>
            </w:r>
          </w:p>
        </w:tc>
        <w:tc>
          <w:tcPr>
            <w:tcW w:w="1300" w:type="dxa"/>
            <w:tcBorders>
              <w:left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</w:pPr>
          </w:p>
        </w:tc>
        <w:tc>
          <w:tcPr>
            <w:tcW w:w="2960" w:type="dxa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00" w:type="dxa"/>
            <w:tcBorders>
              <w:lef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</w:pPr>
          </w:p>
        </w:tc>
        <w:tc>
          <w:tcPr>
            <w:tcW w:w="2460" w:type="dxa"/>
            <w:tcBorders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</w:pPr>
            <w:r>
              <w:rPr>
                <w:rFonts w:hint="eastAsia" w:ascii="Dialog" w:eastAsia="Dialog"/>
                <w:color w:val="000000"/>
                <w:sz w:val="24"/>
                <w:szCs w:val="28"/>
                <w:shd w:val="clear" w:color="auto" w:fill="FFFFFF"/>
              </w:rPr>
              <w:t>测量与控制技术</w:t>
            </w:r>
          </w:p>
        </w:tc>
        <w:tc>
          <w:tcPr>
            <w:tcW w:w="2800" w:type="dxa"/>
            <w:tcBorders>
              <w:left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</w:pPr>
            <w:r>
              <w:rPr>
                <w:rFonts w:hint="eastAsia" w:ascii="Dialog" w:eastAsia="Dialog"/>
                <w:color w:val="000000"/>
                <w:sz w:val="24"/>
                <w:szCs w:val="28"/>
                <w:shd w:val="clear" w:color="auto" w:fill="FFFFFF"/>
              </w:rPr>
              <w:t>刘娅</w:t>
            </w:r>
          </w:p>
        </w:tc>
        <w:tc>
          <w:tcPr>
            <w:tcW w:w="1300" w:type="dxa"/>
            <w:tcBorders>
              <w:left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</w:pPr>
          </w:p>
        </w:tc>
        <w:tc>
          <w:tcPr>
            <w:tcW w:w="2960" w:type="dxa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00" w:type="dxa"/>
            <w:tcBorders>
              <w:lef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</w:pPr>
            <w:r>
              <w:rPr>
                <w:rFonts w:hint="eastAsia" w:ascii="Dialog" w:eastAsia="Dialog"/>
                <w:color w:val="000000"/>
                <w:sz w:val="24"/>
                <w:szCs w:val="28"/>
                <w:shd w:val="clear" w:color="auto" w:fill="FFFFFF"/>
              </w:rPr>
              <w:t>02.</w:t>
            </w:r>
          </w:p>
        </w:tc>
        <w:tc>
          <w:tcPr>
            <w:tcW w:w="2460" w:type="dxa"/>
            <w:tcBorders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</w:pPr>
            <w:r>
              <w:rPr>
                <w:rFonts w:hint="eastAsia" w:ascii="Dialog" w:eastAsia="Dialog"/>
                <w:color w:val="000000"/>
                <w:sz w:val="24"/>
                <w:szCs w:val="28"/>
                <w:shd w:val="clear" w:color="auto" w:fill="FFFFFF"/>
              </w:rPr>
              <w:t>(全日制)远程时间比对</w:t>
            </w:r>
          </w:p>
        </w:tc>
        <w:tc>
          <w:tcPr>
            <w:tcW w:w="2800" w:type="dxa"/>
            <w:tcBorders>
              <w:left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</w:pPr>
            <w:r>
              <w:rPr>
                <w:rFonts w:hint="eastAsia" w:ascii="Dialog" w:eastAsia="Dialog"/>
                <w:color w:val="000000"/>
                <w:sz w:val="24"/>
                <w:szCs w:val="28"/>
                <w:shd w:val="clear" w:color="auto" w:fill="FFFFFF"/>
              </w:rPr>
              <w:t>李伟超</w:t>
            </w:r>
          </w:p>
        </w:tc>
        <w:tc>
          <w:tcPr>
            <w:tcW w:w="1300" w:type="dxa"/>
            <w:tcBorders>
              <w:left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</w:pPr>
          </w:p>
        </w:tc>
        <w:tc>
          <w:tcPr>
            <w:tcW w:w="2960" w:type="dxa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00" w:type="dxa"/>
            <w:tcBorders>
              <w:lef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</w:pPr>
          </w:p>
        </w:tc>
        <w:tc>
          <w:tcPr>
            <w:tcW w:w="2460" w:type="dxa"/>
            <w:tcBorders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</w:pPr>
            <w:r>
              <w:rPr>
                <w:rFonts w:hint="eastAsia" w:ascii="Dialog" w:eastAsia="Dialog"/>
                <w:color w:val="000000"/>
                <w:sz w:val="24"/>
                <w:szCs w:val="28"/>
                <w:shd w:val="clear" w:color="auto" w:fill="FFFFFF"/>
              </w:rPr>
              <w:t>与GNSS数据处理</w:t>
            </w:r>
          </w:p>
        </w:tc>
        <w:tc>
          <w:tcPr>
            <w:tcW w:w="2800" w:type="dxa"/>
            <w:tcBorders>
              <w:left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</w:pPr>
            <w:r>
              <w:rPr>
                <w:rFonts w:hint="eastAsia" w:ascii="Dialog" w:eastAsia="Dialog"/>
                <w:color w:val="000000"/>
                <w:sz w:val="24"/>
                <w:szCs w:val="28"/>
                <w:shd w:val="clear" w:color="auto" w:fill="FFFFFF"/>
              </w:rPr>
              <w:t>孙保琪</w:t>
            </w:r>
          </w:p>
        </w:tc>
        <w:tc>
          <w:tcPr>
            <w:tcW w:w="1300" w:type="dxa"/>
            <w:tcBorders>
              <w:left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</w:pPr>
          </w:p>
        </w:tc>
        <w:tc>
          <w:tcPr>
            <w:tcW w:w="2960" w:type="dxa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00" w:type="dxa"/>
            <w:tcBorders>
              <w:lef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</w:pPr>
            <w:r>
              <w:rPr>
                <w:rFonts w:hint="eastAsia" w:ascii="Dialog" w:eastAsia="Dialog"/>
                <w:color w:val="000000"/>
                <w:sz w:val="24"/>
                <w:szCs w:val="28"/>
                <w:shd w:val="clear" w:color="auto" w:fill="FFFFFF"/>
              </w:rPr>
              <w:t>03.</w:t>
            </w:r>
          </w:p>
        </w:tc>
        <w:tc>
          <w:tcPr>
            <w:tcW w:w="2460" w:type="dxa"/>
            <w:tcBorders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</w:pPr>
            <w:r>
              <w:rPr>
                <w:rFonts w:hint="eastAsia" w:ascii="Dialog" w:eastAsia="Dialog"/>
                <w:color w:val="000000"/>
                <w:sz w:val="24"/>
                <w:szCs w:val="28"/>
                <w:shd w:val="clear" w:color="auto" w:fill="FFFFFF"/>
              </w:rPr>
              <w:t>(全日制)冷原子光钟物</w:t>
            </w:r>
          </w:p>
        </w:tc>
        <w:tc>
          <w:tcPr>
            <w:tcW w:w="2800" w:type="dxa"/>
            <w:tcBorders>
              <w:left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</w:pPr>
            <w:r>
              <w:rPr>
                <w:rFonts w:hint="eastAsia" w:ascii="Dialog" w:eastAsia="Dialog"/>
                <w:color w:val="000000"/>
                <w:sz w:val="24"/>
                <w:szCs w:val="28"/>
                <w:shd w:val="clear" w:color="auto" w:fill="FFFFFF"/>
              </w:rPr>
              <w:t>张首刚</w:t>
            </w:r>
          </w:p>
        </w:tc>
        <w:tc>
          <w:tcPr>
            <w:tcW w:w="1300" w:type="dxa"/>
            <w:tcBorders>
              <w:left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</w:pPr>
          </w:p>
        </w:tc>
        <w:tc>
          <w:tcPr>
            <w:tcW w:w="2960" w:type="dxa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00" w:type="dxa"/>
            <w:tcBorders>
              <w:lef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</w:pPr>
          </w:p>
        </w:tc>
        <w:tc>
          <w:tcPr>
            <w:tcW w:w="2460" w:type="dxa"/>
            <w:tcBorders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</w:pPr>
            <w:r>
              <w:rPr>
                <w:rFonts w:hint="eastAsia" w:ascii="Dialog" w:eastAsia="Dialog"/>
                <w:color w:val="000000"/>
                <w:sz w:val="24"/>
                <w:szCs w:val="28"/>
                <w:shd w:val="clear" w:color="auto" w:fill="FFFFFF"/>
              </w:rPr>
              <w:t>理与技术</w:t>
            </w:r>
          </w:p>
        </w:tc>
        <w:tc>
          <w:tcPr>
            <w:tcW w:w="2800" w:type="dxa"/>
            <w:tcBorders>
              <w:left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</w:pPr>
            <w:r>
              <w:rPr>
                <w:rFonts w:hint="eastAsia" w:ascii="Dialog" w:eastAsia="Dialog"/>
                <w:color w:val="000000"/>
                <w:sz w:val="24"/>
                <w:szCs w:val="28"/>
                <w:shd w:val="clear" w:color="auto" w:fill="FFFFFF"/>
              </w:rPr>
              <w:t>常宏</w:t>
            </w:r>
          </w:p>
        </w:tc>
        <w:tc>
          <w:tcPr>
            <w:tcW w:w="1300" w:type="dxa"/>
            <w:tcBorders>
              <w:left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</w:pPr>
          </w:p>
        </w:tc>
        <w:tc>
          <w:tcPr>
            <w:tcW w:w="2960" w:type="dxa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00" w:type="dxa"/>
            <w:tcBorders>
              <w:lef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</w:pPr>
            <w:r>
              <w:rPr>
                <w:rFonts w:hint="eastAsia" w:ascii="Dialog" w:eastAsia="Dialog"/>
                <w:color w:val="000000"/>
                <w:sz w:val="24"/>
                <w:szCs w:val="28"/>
                <w:shd w:val="clear" w:color="auto" w:fill="FFFFFF"/>
              </w:rPr>
              <w:t>04.</w:t>
            </w:r>
          </w:p>
        </w:tc>
        <w:tc>
          <w:tcPr>
            <w:tcW w:w="2460" w:type="dxa"/>
            <w:tcBorders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</w:pPr>
            <w:r>
              <w:rPr>
                <w:rFonts w:hint="eastAsia" w:ascii="Dialog" w:eastAsia="Dialog"/>
                <w:color w:val="000000"/>
                <w:sz w:val="24"/>
                <w:szCs w:val="28"/>
                <w:shd w:val="clear" w:color="auto" w:fill="FFFFFF"/>
              </w:rPr>
              <w:t>(全日制)微波技术与原</w:t>
            </w:r>
          </w:p>
        </w:tc>
        <w:tc>
          <w:tcPr>
            <w:tcW w:w="2800" w:type="dxa"/>
            <w:tcBorders>
              <w:left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</w:pPr>
            <w:r>
              <w:rPr>
                <w:rFonts w:hint="eastAsia" w:ascii="Dialog" w:eastAsia="Dialog"/>
                <w:color w:val="000000"/>
                <w:sz w:val="24"/>
                <w:szCs w:val="28"/>
                <w:shd w:val="clear" w:color="auto" w:fill="FFFFFF"/>
              </w:rPr>
              <w:t>云恩学</w:t>
            </w:r>
          </w:p>
        </w:tc>
        <w:tc>
          <w:tcPr>
            <w:tcW w:w="1300" w:type="dxa"/>
            <w:tcBorders>
              <w:left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</w:pPr>
          </w:p>
        </w:tc>
        <w:tc>
          <w:tcPr>
            <w:tcW w:w="2960" w:type="dxa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00" w:type="dxa"/>
            <w:tcBorders>
              <w:lef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</w:pPr>
          </w:p>
        </w:tc>
        <w:tc>
          <w:tcPr>
            <w:tcW w:w="2460" w:type="dxa"/>
            <w:tcBorders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</w:pPr>
            <w:r>
              <w:rPr>
                <w:rFonts w:hint="eastAsia" w:ascii="Dialog" w:eastAsia="Dialog"/>
                <w:color w:val="000000"/>
                <w:sz w:val="24"/>
                <w:szCs w:val="28"/>
                <w:shd w:val="clear" w:color="auto" w:fill="FFFFFF"/>
              </w:rPr>
              <w:t>子钟</w:t>
            </w:r>
          </w:p>
        </w:tc>
        <w:tc>
          <w:tcPr>
            <w:tcW w:w="2800" w:type="dxa"/>
            <w:tcBorders>
              <w:left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</w:pPr>
          </w:p>
        </w:tc>
        <w:tc>
          <w:tcPr>
            <w:tcW w:w="1300" w:type="dxa"/>
            <w:tcBorders>
              <w:left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</w:pPr>
          </w:p>
        </w:tc>
        <w:tc>
          <w:tcPr>
            <w:tcW w:w="2960" w:type="dxa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00" w:type="dxa"/>
            <w:tcBorders>
              <w:lef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</w:pPr>
            <w:r>
              <w:rPr>
                <w:rFonts w:hint="eastAsia" w:ascii="Dialog" w:eastAsia="Dialog"/>
                <w:color w:val="000000"/>
                <w:sz w:val="24"/>
                <w:szCs w:val="28"/>
                <w:shd w:val="clear" w:color="auto" w:fill="FFFFFF"/>
              </w:rPr>
              <w:t>05.</w:t>
            </w:r>
          </w:p>
        </w:tc>
        <w:tc>
          <w:tcPr>
            <w:tcW w:w="2460" w:type="dxa"/>
            <w:tcBorders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</w:pPr>
            <w:r>
              <w:rPr>
                <w:rFonts w:hint="eastAsia" w:ascii="Dialog" w:eastAsia="Dialog"/>
                <w:color w:val="000000"/>
                <w:sz w:val="24"/>
                <w:szCs w:val="28"/>
                <w:shd w:val="clear" w:color="auto" w:fill="FFFFFF"/>
              </w:rPr>
              <w:t>(全日制)量子时间同步</w:t>
            </w:r>
          </w:p>
        </w:tc>
        <w:tc>
          <w:tcPr>
            <w:tcW w:w="2800" w:type="dxa"/>
            <w:tcBorders>
              <w:left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</w:pPr>
            <w:r>
              <w:rPr>
                <w:rFonts w:hint="eastAsia" w:ascii="Dialog" w:eastAsia="Dialog"/>
                <w:color w:val="000000"/>
                <w:sz w:val="24"/>
                <w:szCs w:val="28"/>
                <w:shd w:val="clear" w:color="auto" w:fill="FFFFFF"/>
              </w:rPr>
              <w:t>董瑞芳</w:t>
            </w:r>
          </w:p>
        </w:tc>
        <w:tc>
          <w:tcPr>
            <w:tcW w:w="1300" w:type="dxa"/>
            <w:tcBorders>
              <w:left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</w:pPr>
          </w:p>
        </w:tc>
        <w:tc>
          <w:tcPr>
            <w:tcW w:w="2960" w:type="dxa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00" w:type="dxa"/>
            <w:tcBorders>
              <w:lef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</w:pPr>
          </w:p>
        </w:tc>
        <w:tc>
          <w:tcPr>
            <w:tcW w:w="2460" w:type="dxa"/>
            <w:tcBorders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</w:pPr>
            <w:r>
              <w:rPr>
                <w:rFonts w:hint="eastAsia" w:ascii="Dialog" w:eastAsia="Dialog"/>
                <w:color w:val="000000"/>
                <w:sz w:val="24"/>
                <w:szCs w:val="28"/>
                <w:shd w:val="clear" w:color="auto" w:fill="FFFFFF"/>
              </w:rPr>
              <w:t>与导航</w:t>
            </w:r>
          </w:p>
        </w:tc>
        <w:tc>
          <w:tcPr>
            <w:tcW w:w="2800" w:type="dxa"/>
            <w:tcBorders>
              <w:left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</w:pPr>
          </w:p>
        </w:tc>
        <w:tc>
          <w:tcPr>
            <w:tcW w:w="1300" w:type="dxa"/>
            <w:tcBorders>
              <w:left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</w:pPr>
          </w:p>
        </w:tc>
        <w:tc>
          <w:tcPr>
            <w:tcW w:w="2960" w:type="dxa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2960" w:type="dxa"/>
            <w:gridSpan w:val="2"/>
            <w:tcBorders>
              <w:left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</w:pPr>
            <w:r>
              <w:rPr>
                <w:rFonts w:hint="eastAsia" w:ascii="Dialog" w:eastAsia="Dialog"/>
                <w:b/>
                <w:color w:val="000000"/>
                <w:sz w:val="24"/>
                <w:szCs w:val="28"/>
                <w:shd w:val="clear" w:color="auto" w:fill="FFFFFF"/>
              </w:rPr>
              <w:t>081001通信与信息系统</w:t>
            </w:r>
          </w:p>
        </w:tc>
        <w:tc>
          <w:tcPr>
            <w:tcW w:w="2800" w:type="dxa"/>
            <w:tcBorders>
              <w:left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300" w:type="dxa"/>
            <w:tcBorders>
              <w:left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Dialog" w:eastAsia="Dialog"/>
                <w:color w:val="000000"/>
                <w:sz w:val="24"/>
                <w:szCs w:val="28"/>
                <w:shd w:val="clear" w:color="auto" w:fill="FFFFFF"/>
              </w:rPr>
              <w:t>1</w:t>
            </w:r>
          </w:p>
        </w:tc>
        <w:tc>
          <w:tcPr>
            <w:tcW w:w="2960" w:type="dxa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00" w:type="dxa"/>
            <w:tcBorders>
              <w:lef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</w:pPr>
            <w:r>
              <w:rPr>
                <w:rFonts w:hint="eastAsia" w:ascii="Dialog" w:eastAsia="Dialog"/>
                <w:color w:val="000000"/>
                <w:sz w:val="24"/>
                <w:szCs w:val="28"/>
                <w:shd w:val="clear" w:color="auto" w:fill="FFFFFF"/>
              </w:rPr>
              <w:t>01.</w:t>
            </w:r>
          </w:p>
        </w:tc>
        <w:tc>
          <w:tcPr>
            <w:tcW w:w="2460" w:type="dxa"/>
            <w:tcBorders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</w:pPr>
            <w:r>
              <w:rPr>
                <w:rFonts w:hint="eastAsia" w:ascii="Dialog" w:eastAsia="Dialog"/>
                <w:color w:val="000000"/>
                <w:sz w:val="24"/>
                <w:szCs w:val="28"/>
                <w:shd w:val="clear" w:color="auto" w:fill="FFFFFF"/>
              </w:rPr>
              <w:t>(全日制)导航定位方法</w:t>
            </w:r>
          </w:p>
        </w:tc>
        <w:tc>
          <w:tcPr>
            <w:tcW w:w="2800" w:type="dxa"/>
            <w:tcBorders>
              <w:left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</w:pPr>
            <w:r>
              <w:rPr>
                <w:rFonts w:hint="eastAsia" w:ascii="Dialog" w:eastAsia="Dialog"/>
                <w:color w:val="000000"/>
                <w:sz w:val="24"/>
                <w:szCs w:val="28"/>
                <w:shd w:val="clear" w:color="auto" w:fill="FFFFFF"/>
              </w:rPr>
              <w:t>卢晓春</w:t>
            </w:r>
          </w:p>
        </w:tc>
        <w:tc>
          <w:tcPr>
            <w:tcW w:w="1300" w:type="dxa"/>
            <w:tcBorders>
              <w:left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</w:pPr>
          </w:p>
        </w:tc>
        <w:tc>
          <w:tcPr>
            <w:tcW w:w="2960" w:type="dxa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00" w:type="dxa"/>
            <w:tcBorders>
              <w:lef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</w:pPr>
          </w:p>
        </w:tc>
        <w:tc>
          <w:tcPr>
            <w:tcW w:w="2460" w:type="dxa"/>
            <w:tcBorders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</w:pPr>
            <w:r>
              <w:rPr>
                <w:rFonts w:hint="eastAsia" w:ascii="Dialog" w:eastAsia="Dialog"/>
                <w:color w:val="000000"/>
                <w:sz w:val="24"/>
                <w:szCs w:val="28"/>
                <w:shd w:val="clear" w:color="auto" w:fill="FFFFFF"/>
              </w:rPr>
              <w:t>与技术</w:t>
            </w:r>
          </w:p>
        </w:tc>
        <w:tc>
          <w:tcPr>
            <w:tcW w:w="2800" w:type="dxa"/>
            <w:tcBorders>
              <w:left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</w:pPr>
            <w:r>
              <w:rPr>
                <w:rFonts w:hint="eastAsia" w:ascii="Dialog" w:eastAsia="Dialog"/>
                <w:color w:val="000000"/>
                <w:sz w:val="24"/>
                <w:szCs w:val="28"/>
                <w:shd w:val="clear" w:color="auto" w:fill="FFFFFF"/>
              </w:rPr>
              <w:t>邹德财</w:t>
            </w:r>
          </w:p>
        </w:tc>
        <w:tc>
          <w:tcPr>
            <w:tcW w:w="1300" w:type="dxa"/>
            <w:tcBorders>
              <w:left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</w:pPr>
          </w:p>
        </w:tc>
        <w:tc>
          <w:tcPr>
            <w:tcW w:w="2960" w:type="dxa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00" w:type="dxa"/>
            <w:tcBorders>
              <w:lef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</w:pPr>
            <w:r>
              <w:rPr>
                <w:rFonts w:hint="eastAsia" w:ascii="Dialog" w:eastAsia="Dialog"/>
                <w:color w:val="000000"/>
                <w:sz w:val="24"/>
                <w:szCs w:val="28"/>
                <w:shd w:val="clear" w:color="auto" w:fill="FFFFFF"/>
              </w:rPr>
              <w:t>02.</w:t>
            </w:r>
          </w:p>
        </w:tc>
        <w:tc>
          <w:tcPr>
            <w:tcW w:w="2460" w:type="dxa"/>
            <w:tcBorders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</w:pPr>
            <w:r>
              <w:rPr>
                <w:rFonts w:hint="eastAsia" w:ascii="Dialog" w:eastAsia="Dialog"/>
                <w:color w:val="000000"/>
                <w:sz w:val="24"/>
                <w:szCs w:val="28"/>
                <w:shd w:val="clear" w:color="auto" w:fill="FFFFFF"/>
              </w:rPr>
              <w:t>(全日制)导航信号处理</w:t>
            </w:r>
          </w:p>
        </w:tc>
        <w:tc>
          <w:tcPr>
            <w:tcW w:w="2800" w:type="dxa"/>
            <w:tcBorders>
              <w:left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</w:pPr>
            <w:r>
              <w:rPr>
                <w:rFonts w:hint="eastAsia" w:ascii="Dialog"/>
                <w:color w:val="000000"/>
                <w:sz w:val="24"/>
                <w:szCs w:val="28"/>
                <w:shd w:val="clear" w:color="auto" w:fill="FFFFFF"/>
              </w:rPr>
              <w:t>武建锋</w:t>
            </w:r>
          </w:p>
        </w:tc>
        <w:tc>
          <w:tcPr>
            <w:tcW w:w="1300" w:type="dxa"/>
            <w:tcBorders>
              <w:left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</w:pPr>
          </w:p>
        </w:tc>
        <w:tc>
          <w:tcPr>
            <w:tcW w:w="2960" w:type="dxa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00" w:type="dxa"/>
            <w:tcBorders>
              <w:lef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</w:pPr>
          </w:p>
        </w:tc>
        <w:tc>
          <w:tcPr>
            <w:tcW w:w="2460" w:type="dxa"/>
            <w:tcBorders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</w:pPr>
            <w:r>
              <w:rPr>
                <w:rFonts w:hint="eastAsia" w:ascii="Dialog" w:eastAsia="Dialog"/>
                <w:color w:val="000000"/>
                <w:sz w:val="24"/>
                <w:szCs w:val="28"/>
                <w:shd w:val="clear" w:color="auto" w:fill="FFFFFF"/>
              </w:rPr>
              <w:t>方法与技术</w:t>
            </w:r>
          </w:p>
        </w:tc>
        <w:tc>
          <w:tcPr>
            <w:tcW w:w="2800" w:type="dxa"/>
            <w:tcBorders>
              <w:left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</w:pPr>
            <w:r>
              <w:rPr>
                <w:rFonts w:hint="eastAsia" w:ascii="Dialog"/>
                <w:color w:val="000000"/>
                <w:sz w:val="24"/>
                <w:szCs w:val="28"/>
                <w:shd w:val="clear" w:color="auto" w:fill="FFFFFF"/>
              </w:rPr>
              <w:t>涂锐</w:t>
            </w:r>
          </w:p>
        </w:tc>
        <w:tc>
          <w:tcPr>
            <w:tcW w:w="1300" w:type="dxa"/>
            <w:tcBorders>
              <w:left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</w:pPr>
          </w:p>
        </w:tc>
        <w:tc>
          <w:tcPr>
            <w:tcW w:w="2960" w:type="dxa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00" w:type="dxa"/>
            <w:tcBorders>
              <w:lef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</w:pPr>
            <w:r>
              <w:rPr>
                <w:rFonts w:hint="eastAsia" w:ascii="Dialog" w:eastAsia="Dialog"/>
                <w:color w:val="000000"/>
                <w:sz w:val="24"/>
                <w:szCs w:val="28"/>
                <w:shd w:val="clear" w:color="auto" w:fill="FFFFFF"/>
              </w:rPr>
              <w:t>03.</w:t>
            </w:r>
          </w:p>
        </w:tc>
        <w:tc>
          <w:tcPr>
            <w:tcW w:w="2460" w:type="dxa"/>
            <w:tcBorders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</w:pPr>
            <w:r>
              <w:rPr>
                <w:rFonts w:hint="eastAsia" w:ascii="Dialog" w:eastAsia="Dialog"/>
                <w:color w:val="000000"/>
                <w:sz w:val="24"/>
                <w:szCs w:val="28"/>
                <w:shd w:val="clear" w:color="auto" w:fill="FFFFFF"/>
              </w:rPr>
              <w:t>(全日制)光纤时间频率</w:t>
            </w:r>
          </w:p>
        </w:tc>
        <w:tc>
          <w:tcPr>
            <w:tcW w:w="2800" w:type="dxa"/>
            <w:tcBorders>
              <w:left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</w:pPr>
            <w:r>
              <w:rPr>
                <w:rFonts w:hint="eastAsia" w:ascii="Dialog" w:eastAsia="Dialog"/>
                <w:color w:val="000000"/>
                <w:sz w:val="24"/>
                <w:szCs w:val="28"/>
                <w:shd w:val="clear" w:color="auto" w:fill="FFFFFF"/>
              </w:rPr>
              <w:t>刘涛</w:t>
            </w:r>
          </w:p>
        </w:tc>
        <w:tc>
          <w:tcPr>
            <w:tcW w:w="1300" w:type="dxa"/>
            <w:tcBorders>
              <w:left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</w:pPr>
          </w:p>
        </w:tc>
        <w:tc>
          <w:tcPr>
            <w:tcW w:w="2960" w:type="dxa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00" w:type="dxa"/>
            <w:tcBorders>
              <w:lef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</w:pPr>
          </w:p>
        </w:tc>
        <w:tc>
          <w:tcPr>
            <w:tcW w:w="2460" w:type="dxa"/>
            <w:tcBorders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</w:pPr>
            <w:r>
              <w:rPr>
                <w:rFonts w:hint="eastAsia" w:ascii="Dialog" w:eastAsia="Dialog"/>
                <w:color w:val="000000"/>
                <w:sz w:val="24"/>
                <w:szCs w:val="28"/>
                <w:shd w:val="clear" w:color="auto" w:fill="FFFFFF"/>
              </w:rPr>
              <w:t>传递方法与技术</w:t>
            </w:r>
          </w:p>
        </w:tc>
        <w:tc>
          <w:tcPr>
            <w:tcW w:w="2800" w:type="dxa"/>
            <w:tcBorders>
              <w:left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</w:pPr>
          </w:p>
        </w:tc>
        <w:tc>
          <w:tcPr>
            <w:tcW w:w="1300" w:type="dxa"/>
            <w:tcBorders>
              <w:left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</w:pPr>
          </w:p>
        </w:tc>
        <w:tc>
          <w:tcPr>
            <w:tcW w:w="2960" w:type="dxa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00" w:type="dxa"/>
            <w:tcBorders>
              <w:lef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</w:pPr>
            <w:r>
              <w:rPr>
                <w:rFonts w:hint="eastAsia" w:ascii="Dialog" w:eastAsia="Dialog"/>
                <w:color w:val="000000"/>
                <w:sz w:val="24"/>
                <w:szCs w:val="28"/>
                <w:shd w:val="clear" w:color="auto" w:fill="FFFFFF"/>
              </w:rPr>
              <w:t>04.</w:t>
            </w:r>
          </w:p>
        </w:tc>
        <w:tc>
          <w:tcPr>
            <w:tcW w:w="2460" w:type="dxa"/>
            <w:tcBorders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</w:pPr>
            <w:r>
              <w:rPr>
                <w:rFonts w:hint="eastAsia" w:ascii="Dialog" w:eastAsia="Dialog"/>
                <w:color w:val="000000"/>
                <w:sz w:val="24"/>
                <w:szCs w:val="28"/>
                <w:shd w:val="clear" w:color="auto" w:fill="FFFFFF"/>
              </w:rPr>
              <w:t>(全日制)现代无线电授</w:t>
            </w:r>
          </w:p>
        </w:tc>
        <w:tc>
          <w:tcPr>
            <w:tcW w:w="2800" w:type="dxa"/>
            <w:tcBorders>
              <w:left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</w:pPr>
            <w:r>
              <w:rPr>
                <w:rFonts w:hint="eastAsia" w:ascii="Dialog" w:eastAsia="Dialog"/>
                <w:color w:val="000000"/>
                <w:sz w:val="24"/>
                <w:szCs w:val="28"/>
                <w:shd w:val="clear" w:color="auto" w:fill="FFFFFF"/>
              </w:rPr>
              <w:t>华宇</w:t>
            </w:r>
          </w:p>
        </w:tc>
        <w:tc>
          <w:tcPr>
            <w:tcW w:w="1300" w:type="dxa"/>
            <w:tcBorders>
              <w:left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</w:pPr>
          </w:p>
        </w:tc>
        <w:tc>
          <w:tcPr>
            <w:tcW w:w="2960" w:type="dxa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00" w:type="dxa"/>
            <w:tcBorders>
              <w:lef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</w:pPr>
          </w:p>
        </w:tc>
        <w:tc>
          <w:tcPr>
            <w:tcW w:w="2460" w:type="dxa"/>
            <w:tcBorders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</w:pPr>
            <w:r>
              <w:rPr>
                <w:rFonts w:hint="eastAsia" w:ascii="Dialog" w:eastAsia="Dialog"/>
                <w:color w:val="000000"/>
                <w:sz w:val="24"/>
                <w:szCs w:val="28"/>
                <w:shd w:val="clear" w:color="auto" w:fill="FFFFFF"/>
              </w:rPr>
              <w:t>时方法与技术</w:t>
            </w:r>
          </w:p>
        </w:tc>
        <w:tc>
          <w:tcPr>
            <w:tcW w:w="2800" w:type="dxa"/>
            <w:tcBorders>
              <w:left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</w:pPr>
            <w:r>
              <w:rPr>
                <w:rFonts w:hint="eastAsia" w:ascii="Dialog" w:eastAsia="Dialog"/>
                <w:color w:val="000000"/>
                <w:sz w:val="24"/>
                <w:szCs w:val="28"/>
                <w:shd w:val="clear" w:color="auto" w:fill="FFFFFF"/>
              </w:rPr>
              <w:t>李实锋</w:t>
            </w:r>
          </w:p>
        </w:tc>
        <w:tc>
          <w:tcPr>
            <w:tcW w:w="1300" w:type="dxa"/>
            <w:tcBorders>
              <w:left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</w:pPr>
          </w:p>
        </w:tc>
        <w:tc>
          <w:tcPr>
            <w:tcW w:w="2960" w:type="dxa"/>
            <w:tcBorders>
              <w:left w:val="single" w:color="000000" w:sz="6" w:space="0"/>
              <w:right w:val="single" w:color="000000" w:sz="6" w:space="0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" w:hRule="exact"/>
          <w:jc w:val="center"/>
        </w:trPr>
        <w:tc>
          <w:tcPr>
            <w:tcW w:w="10020" w:type="dxa"/>
            <w:gridSpan w:val="5"/>
            <w:tcBorders>
              <w:bottom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left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2" w:hRule="exact"/>
          <w:jc w:val="center"/>
        </w:trPr>
        <w:tc>
          <w:tcPr>
            <w:tcW w:w="10020" w:type="dxa"/>
            <w:gridSpan w:val="5"/>
            <w:tcBorders>
              <w:top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</w:pPr>
          </w:p>
        </w:tc>
      </w:tr>
    </w:tbl>
    <w:p/>
    <w:sectPr>
      <w:footerReference r:id="rId3" w:type="default"/>
      <w:pgSz w:w="11906" w:h="16838"/>
      <w:pgMar w:top="567" w:right="793" w:bottom="567" w:left="793" w:header="0" w:footer="127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Dialog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4"/>
      <w:tblW w:w="10100" w:type="dxa"/>
      <w:jc w:val="center"/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10100"/>
    </w:tblGrid>
    <w:tr>
      <w:tblPrEx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454" w:hRule="exact"/>
        <w:jc w:val="center"/>
      </w:trPr>
      <w:tc>
        <w:tcPr>
          <w:tcW w:w="10020" w:type="dxa"/>
          <w:tcMar>
            <w:left w:w="0" w:type="dxa"/>
            <w:right w:w="0" w:type="dxa"/>
          </w:tcMar>
          <w:vAlign w:val="center"/>
        </w:tcPr>
        <w:p>
          <w:pPr>
            <w:jc w:val="right"/>
          </w:pPr>
          <w:r>
            <w:rPr>
              <w:rFonts w:hint="eastAsia" w:ascii="Dialog" w:eastAsia="Dialog"/>
              <w:color w:val="000000"/>
              <w:sz w:val="24"/>
              <w:szCs w:val="28"/>
              <w:shd w:val="clear" w:color="auto" w:fill="FFFFFF"/>
            </w:rPr>
            <w:t>'第'</w:t>
          </w:r>
          <w:r>
            <w:rPr>
              <w:rFonts w:ascii="Dialog" w:eastAsia="Dialog"/>
              <w:color w:val="000000"/>
              <w:sz w:val="24"/>
              <w:szCs w:val="28"/>
              <w:shd w:val="clear" w:color="auto" w:fill="FFFFFF"/>
            </w:rPr>
            <w:fldChar w:fldCharType="begin"/>
          </w:r>
          <w:r>
            <w:rPr>
              <w:rFonts w:hint="eastAsia" w:ascii="Dialog" w:eastAsia="Dialog"/>
              <w:color w:val="000000"/>
              <w:sz w:val="24"/>
              <w:szCs w:val="28"/>
              <w:shd w:val="clear" w:color="auto" w:fill="FFFFFF"/>
            </w:rPr>
            <w:instrText xml:space="preserve">PAGE  \* Arabic  \* MERGEFORMAT</w:instrText>
          </w:r>
          <w:r>
            <w:rPr>
              <w:rFonts w:ascii="Dialog" w:eastAsia="Dialog"/>
              <w:color w:val="000000"/>
              <w:sz w:val="24"/>
              <w:szCs w:val="28"/>
              <w:shd w:val="clear" w:color="auto" w:fill="FFFFFF"/>
            </w:rPr>
            <w:fldChar w:fldCharType="separate"/>
          </w:r>
          <w:r>
            <w:rPr>
              <w:rFonts w:ascii="Dialog" w:eastAsia="Dialog"/>
              <w:color w:val="000000"/>
              <w:sz w:val="24"/>
              <w:szCs w:val="28"/>
              <w:shd w:val="clear" w:color="auto" w:fill="FFFFFF"/>
            </w:rPr>
            <w:t>2</w:t>
          </w:r>
          <w:r>
            <w:fldChar w:fldCharType="end"/>
          </w:r>
          <w:r>
            <w:rPr>
              <w:rFonts w:hint="eastAsia" w:ascii="Dialog" w:eastAsia="Dialog"/>
              <w:color w:val="000000"/>
              <w:sz w:val="24"/>
              <w:szCs w:val="28"/>
              <w:shd w:val="clear" w:color="auto" w:fill="FFFFFF"/>
            </w:rPr>
            <w:t>)</w:t>
          </w:r>
        </w:p>
      </w:tc>
    </w:tr>
  </w:tbl>
  <w:p/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303AA"/>
    <w:rsid w:val="000979EC"/>
    <w:rsid w:val="004E2AA9"/>
    <w:rsid w:val="00927999"/>
    <w:rsid w:val="00A179E9"/>
    <w:rsid w:val="00A467E1"/>
    <w:rsid w:val="00C303AA"/>
    <w:rsid w:val="00CF4E9D"/>
    <w:rsid w:val="55C10BA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aaa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?? ??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?? ??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241</Words>
  <Characters>1379</Characters>
  <Lines>11</Lines>
  <Paragraphs>3</Paragraphs>
  <TotalTime>1</TotalTime>
  <ScaleCrop>false</ScaleCrop>
  <LinksUpToDate>false</LinksUpToDate>
  <CharactersWithSpaces>1617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2012-07-04T03:31:00Z</dcterms:created>
  <dc:creator>raq</dc:creator>
  <cp:lastModifiedBy>jidan</cp:lastModifiedBy>
  <dcterms:modified xsi:type="dcterms:W3CDTF">2021-09-20T05:31:57Z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