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（4）副班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  <w:t>暂未取得幼儿园教师资格证的，须承诺自聘用之日起一年内取得幼儿园教师资格证，否则不再续聘。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2"/>
          <w:highlight w:val="none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2"/>
          <w:highlight w:val="none"/>
          <w:lang w:val="en-US" w:eastAsia="zh-CN" w:bidi="ar-SA"/>
        </w:rPr>
        <w:t>暂未取得保健人员上岗证书的，应持有医师资格证、护士证等证书，须承诺一年内取得保健人员培训证书或上岗证书。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highlight w:val="none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DY5ZmIyMzNlOThjMThjNjA3ZGU3NjM2YWY3NjY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665986"/>
    <w:rsid w:val="17BA3AEF"/>
    <w:rsid w:val="1BF41349"/>
    <w:rsid w:val="1D710EFB"/>
    <w:rsid w:val="24BF27D8"/>
    <w:rsid w:val="271276E8"/>
    <w:rsid w:val="2DE70C6C"/>
    <w:rsid w:val="322356FF"/>
    <w:rsid w:val="32A81BF1"/>
    <w:rsid w:val="362C6B23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577386C"/>
    <w:rsid w:val="697E32CE"/>
    <w:rsid w:val="6BDF5FCB"/>
    <w:rsid w:val="6BFB70ED"/>
    <w:rsid w:val="6E6E5D1E"/>
    <w:rsid w:val="6E6F4E32"/>
    <w:rsid w:val="705951BE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463</Characters>
  <Lines>0</Lines>
  <Paragraphs>0</Paragraphs>
  <TotalTime>4</TotalTime>
  <ScaleCrop>false</ScaleCrop>
  <LinksUpToDate>false</LinksUpToDate>
  <CharactersWithSpaces>483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QiuYL</cp:lastModifiedBy>
  <cp:lastPrinted>2021-03-15T08:27:00Z</cp:lastPrinted>
  <dcterms:modified xsi:type="dcterms:W3CDTF">2023-12-22T08:19:41Z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ED609030D8CD4A4DA07CDECA5792CF63_13</vt:lpwstr>
  </property>
</Properties>
</file>