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jc w:val="center"/>
        <w:rPr>
          <w:rFonts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上海财经大学浙江学院202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年劳务派遣招聘计划表</w:t>
      </w:r>
    </w:p>
    <w:tbl>
      <w:tblPr>
        <w:tblStyle w:val="5"/>
        <w:tblW w:w="15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464"/>
        <w:gridCol w:w="1337"/>
        <w:gridCol w:w="1675"/>
        <w:gridCol w:w="1238"/>
        <w:gridCol w:w="2512"/>
        <w:gridCol w:w="3256"/>
        <w:gridCol w:w="140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337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1675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1238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12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3256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403" w:type="dxa"/>
            <w:vAlign w:val="center"/>
          </w:tcPr>
          <w:p>
            <w:pPr>
              <w:pStyle w:val="3"/>
              <w:widowControl/>
              <w:spacing w:before="150" w:beforeAutospacing="0" w:after="150" w:afterAutospacing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widowControl/>
              <w:spacing w:beforeAutospacing="0" w:afterAutospacing="0" w:line="315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0" w:name="OLE_LINK1" w:colFirst="0" w:colLast="8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行政助理1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具有本科及以上学历、学士及以上学位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不超过35周岁（1</w:t>
            </w:r>
            <w:bookmarkStart w:id="1" w:name="OLE_LINK3"/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988年8月</w:t>
            </w:r>
            <w:bookmarkEnd w:id="1"/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31日后出生）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能熟练操作电脑办公软件，具备一定的文字功底和写作能力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行政助理2</w:t>
            </w:r>
          </w:p>
        </w:tc>
        <w:tc>
          <w:tcPr>
            <w:tcW w:w="13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具有本科及以上学历、学士及以上学位</w:t>
            </w:r>
          </w:p>
        </w:tc>
        <w:tc>
          <w:tcPr>
            <w:tcW w:w="12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25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不超过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35周岁（198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年8月3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日后出生）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1.政治素质好，品行端正，公道正派，作风优良，有强烈的事业心、责任感和使命感；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2.组织协调、综合文字及口头表达能力较强;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3.熟悉档案、组织、计算机技术等相关工作或有办公室工作经历者优先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出纳</w:t>
            </w:r>
          </w:p>
        </w:tc>
        <w:tc>
          <w:tcPr>
            <w:tcW w:w="133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会计学、财务管理、审计学、计算机类</w:t>
            </w:r>
          </w:p>
        </w:tc>
        <w:tc>
          <w:tcPr>
            <w:tcW w:w="167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具有本科及以上学历、学士及以上学位</w:t>
            </w:r>
          </w:p>
        </w:tc>
        <w:tc>
          <w:tcPr>
            <w:tcW w:w="12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1.不超过35周岁（198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年8月31日后出生）；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2.有5年以上财务工作经验，年龄放宽至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周岁（19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年8月31日后出生）。</w:t>
            </w:r>
          </w:p>
        </w:tc>
        <w:tc>
          <w:tcPr>
            <w:tcW w:w="32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具有中级会计师资格且有5年以上财务工作经验的，专业不限。</w:t>
            </w:r>
          </w:p>
        </w:tc>
        <w:tc>
          <w:tcPr>
            <w:tcW w:w="140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会计学、财务管理、审计学、计算机类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具有本科及以上学历、学士及以上学位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1.不超过35周岁（198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年8月31日后出生）；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2.有5年以上财务工作经验，年龄放宽至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周岁（19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年8月31日后出生）。</w:t>
            </w:r>
          </w:p>
        </w:tc>
        <w:tc>
          <w:tcPr>
            <w:tcW w:w="3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具有中级会计师资格且有5年以上财务工作经验的，专业不限。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实验室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技术人员</w:t>
            </w: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具有本科及以上学历、学士及以上学位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不超过35周岁（1988年8月31日后出生）</w:t>
            </w:r>
          </w:p>
        </w:tc>
        <w:tc>
          <w:tcPr>
            <w:tcW w:w="32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1.熟练使用Office办公软件，工作细心，责任心强，具有良好的学习能力、沟通理解能力和团队合作能力；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2.熟练操作系统软件安装、常用软件安装和维护等；具有计算机排错和维护能力；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3.有高校实验室工作经验者优先考虑。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00" w:lineRule="atLeast"/>
        <w:ind w:left="960" w:hanging="96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备注：1.应聘人员须在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前获得应聘岗位所需的毕业证及学位证，国（境）外毕业生需提供中国（教育部）留学服务中心出具的国（境）外学历学位认证书;</w:t>
      </w:r>
    </w:p>
    <w:p>
      <w:pPr>
        <w:ind w:left="958" w:leftChars="342" w:hanging="240" w:hangingChars="100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2.《计划表》中招聘条件的学历/学位标明“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具有本科及以上学历、学士及以上学位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”,指具有本科学历且具有相应学士学位及以上学历、学位的人员。</w:t>
      </w:r>
    </w:p>
    <w:p>
      <w:pPr>
        <w:rPr>
          <w:rFonts w:hint="eastAsia"/>
        </w:rPr>
      </w:pPr>
    </w:p>
    <w:sectPr>
      <w:pgSz w:w="16838" w:h="11906" w:orient="landscape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AC9F34-ECFF-40AA-9640-B19700E62F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9A4E90-FCAF-46EA-9F6F-5DDEEF7C161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120D2F4-D86A-4A2A-8121-1D0543C337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F04D3F6-8C62-4DB5-BF5A-2FEC1DEF0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M2MmU4Zjg0OGY1YjU0OTgyZTM1OGNlZWZkMzIifQ=="/>
  </w:docVars>
  <w:rsids>
    <w:rsidRoot w:val="00000000"/>
    <w:rsid w:val="01FA761A"/>
    <w:rsid w:val="07A3089B"/>
    <w:rsid w:val="0D9C2C0E"/>
    <w:rsid w:val="197E58BE"/>
    <w:rsid w:val="1A1B135F"/>
    <w:rsid w:val="1F705CA9"/>
    <w:rsid w:val="20872B6B"/>
    <w:rsid w:val="21E11BFC"/>
    <w:rsid w:val="264D464E"/>
    <w:rsid w:val="34E22D4D"/>
    <w:rsid w:val="3CD76F0F"/>
    <w:rsid w:val="40CF7033"/>
    <w:rsid w:val="41596145"/>
    <w:rsid w:val="42903DE8"/>
    <w:rsid w:val="46B52316"/>
    <w:rsid w:val="47413C7B"/>
    <w:rsid w:val="4BE4395B"/>
    <w:rsid w:val="4F8922EB"/>
    <w:rsid w:val="53EB1F23"/>
    <w:rsid w:val="542D6AFC"/>
    <w:rsid w:val="55E86C6D"/>
    <w:rsid w:val="593F32CB"/>
    <w:rsid w:val="66124991"/>
    <w:rsid w:val="76C515AB"/>
    <w:rsid w:val="7C1C1C6D"/>
    <w:rsid w:val="7E663674"/>
    <w:rsid w:val="7FD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675</Characters>
  <Lines>0</Lines>
  <Paragraphs>0</Paragraphs>
  <TotalTime>74</TotalTime>
  <ScaleCrop>false</ScaleCrop>
  <LinksUpToDate>false</LinksUpToDate>
  <CharactersWithSpaces>684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2023-01-31T09:40:00Z</dcterms:created>
  <dc:creator>lenovo</dc:creator>
  <cp:lastModifiedBy>胡咪咪</cp:lastModifiedBy>
  <cp:lastPrinted>2024-09-19T02:18:00Z</cp:lastPrinted>
  <dcterms:modified xsi:type="dcterms:W3CDTF">2024-09-27T03:20:13Z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998EA4E425AC463EBF51431DB1BDCDDC</vt:lpwstr>
  </property>
</Properties>
</file>