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E01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 w14:paraId="394AE30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复检申请书</w:t>
      </w:r>
    </w:p>
    <w:p w14:paraId="14BE4AF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</w:p>
    <w:p w14:paraId="34FEED3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考生姓名：</w:t>
      </w:r>
    </w:p>
    <w:p w14:paraId="4ACC07C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 w14:paraId="335CC6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报考岗位：</w:t>
      </w:r>
    </w:p>
    <w:p w14:paraId="4EE2C84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面试资格确认序号：</w:t>
      </w:r>
    </w:p>
    <w:p w14:paraId="4C89050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本人参加了2024年9月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日进行的“2024年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洛宁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县引进研究生学历人才体检”，体检结果为“初检不合格”，现申请复检，确认体检是否合格。</w:t>
      </w:r>
    </w:p>
    <w:p w14:paraId="6D2094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本人承诺将按照通知规定的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时间及注意事项到达指定地点参加“复检”，若逾期未到，视为自动放弃“复检”，体检结果将以“不合格”对待。</w:t>
      </w:r>
    </w:p>
    <w:p w14:paraId="6E2864F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428FE6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17FBB9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2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申请人（手写签字、按指印）：</w:t>
      </w:r>
    </w:p>
    <w:p w14:paraId="337ABC4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464"/>
        </w:tabs>
        <w:spacing w:before="0" w:beforeAutospacing="0" w:after="0" w:afterAutospacing="0"/>
        <w:ind w:left="0" w:firstLine="50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</w:t>
      </w:r>
    </w:p>
    <w:p w14:paraId="448614C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0" w:firstLineChars="20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C1FD66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0" w:firstLineChars="20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77754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Q2MzAwZGFkYjZiOWM0ODI2ZTgyZWYzNDg4MDYifQ=="/>
  </w:docVars>
  <w:rsids>
    <w:rsidRoot w:val="03827179"/>
    <w:rsid w:val="01221807"/>
    <w:rsid w:val="03827179"/>
    <w:rsid w:val="101F2EA6"/>
    <w:rsid w:val="69B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184</Characters>
  <Lines>0</Lines>
  <Paragraphs>0</Paragraphs>
  <TotalTime>2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2024-09-29T10:19:00Z</dcterms:created>
  <dc:creator>hp</dc:creator>
  <cp:lastModifiedBy>种花的北欧青年</cp:lastModifiedBy>
  <dcterms:modified xsi:type="dcterms:W3CDTF">2024-09-30T03:58:22Z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0D045B59601D4C749850444EFB1A7342_13</vt:lpwstr>
  </property>
</Properties>
</file>