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D2980">
      <w:pPr>
        <w:ind w:left="0" w:leftChars="0" w:firstLine="0" w:firstLineChars="0"/>
        <w:jc w:val="left"/>
        <w:rPr>
          <w:rFonts w:hint="eastAsia" w:ascii="国标黑体" w:hAnsi="国标黑体" w:eastAsia="国标黑体" w:cs="国标黑体"/>
          <w:b w:val="0"/>
          <w:bCs/>
          <w:i w:val="0"/>
          <w:strike w:val="0"/>
          <w:color w:val="000000"/>
          <w:spacing w:val="0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="国标黑体" w:hAnsi="国标黑体" w:eastAsia="国标黑体" w:cs="国标黑体"/>
          <w:b w:val="0"/>
          <w:bCs/>
          <w:i w:val="0"/>
          <w:strike w:val="0"/>
          <w:color w:val="000000"/>
          <w:spacing w:val="0"/>
          <w:sz w:val="28"/>
          <w:szCs w:val="28"/>
          <w:u w:val="none"/>
          <w:lang w:eastAsia="zh-CN"/>
        </w:rPr>
        <w:t>附件</w:t>
      </w:r>
      <w:r>
        <w:rPr>
          <w:rFonts w:hint="eastAsia" w:ascii="国标黑体" w:hAnsi="国标黑体" w:eastAsia="国标黑体" w:cs="国标黑体"/>
          <w:b w:val="0"/>
          <w:bCs/>
          <w:i w:val="0"/>
          <w:strike w:val="0"/>
          <w:color w:val="000000"/>
          <w:spacing w:val="0"/>
          <w:sz w:val="28"/>
          <w:szCs w:val="28"/>
          <w:u w:val="none"/>
          <w:lang w:val="en-US" w:eastAsia="zh-CN"/>
        </w:rPr>
        <w:t>4：</w:t>
      </w:r>
    </w:p>
    <w:p w14:paraId="22389B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贵州凉都能源有限责任公2024年面向</w:t>
      </w:r>
    </w:p>
    <w:p w14:paraId="54DC75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全市公开考调工作人员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考生承诺书</w:t>
      </w:r>
    </w:p>
    <w:p w14:paraId="0C8B5CF1">
      <w:pPr>
        <w:ind w:left="0" w:leftChars="0" w:firstLine="640" w:firstLineChars="200"/>
        <w:rPr>
          <w:rFonts w:hint="eastAsia"/>
          <w:sz w:val="32"/>
          <w:szCs w:val="32"/>
          <w:lang w:eastAsia="zh-CN"/>
        </w:rPr>
      </w:pPr>
    </w:p>
    <w:p w14:paraId="72F47D15">
      <w:p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，现报名参加贵州凉都能源有限公司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2024年面向全市公开考调工作人员，拟报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岗位，根据考调相关要求我郑重承诺：</w:t>
      </w:r>
    </w:p>
    <w:p w14:paraId="7F99C8F9"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本人提供的报名材料均真实有效，无任何虚假伪造；</w:t>
      </w:r>
    </w:p>
    <w:p w14:paraId="7699980C"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本人将严格遵守考试制度，若有违规行为一经查实，取消考调资格；</w:t>
      </w:r>
    </w:p>
    <w:p w14:paraId="7CB0C212"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本人将严格遵守考调相关规范要求，若考察环节入口关资格不符合规定时，取消考调资格；</w:t>
      </w:r>
    </w:p>
    <w:p w14:paraId="44B38356"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本人将严格遵守考调相关规范要求，若考察环节存在有严重问题反映并被查实时，取消考调资格；</w:t>
      </w:r>
    </w:p>
    <w:p w14:paraId="6C6C5AAB">
      <w:pPr>
        <w:numPr>
          <w:ilvl w:val="0"/>
          <w:numId w:val="0"/>
        </w:num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本人接受监管部门和社会公众的监督，以上承诺一式两份，系本人真实意愿，签字后生效。</w:t>
      </w:r>
    </w:p>
    <w:p w14:paraId="380C457C">
      <w:pPr>
        <w:numPr>
          <w:ilvl w:val="0"/>
          <w:numId w:val="0"/>
        </w:num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3AC0A704">
      <w:pPr>
        <w:numPr>
          <w:ilvl w:val="0"/>
          <w:numId w:val="0"/>
        </w:num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167E3707">
      <w:pPr>
        <w:numPr>
          <w:ilvl w:val="0"/>
          <w:numId w:val="0"/>
        </w:num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29F31339">
      <w:pPr>
        <w:numPr>
          <w:ilvl w:val="0"/>
          <w:numId w:val="0"/>
        </w:num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　　　　　　　　　　　　承诺人（签名）：</w:t>
      </w:r>
    </w:p>
    <w:p w14:paraId="4294DC3B">
      <w:pPr>
        <w:numPr>
          <w:ilvl w:val="0"/>
          <w:numId w:val="0"/>
        </w:num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　　　　　　　　　　　　2024年　月　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国标黑体">
    <w:altName w:val="方正黑体_GBK"/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E5F65"/>
    <w:multiLevelType w:val="singleLevel"/>
    <w:tmpl w:val="F7EE5F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B5BDF"/>
    <w:rsid w:val="6FC07F3F"/>
    <w:rsid w:val="77FB5BDF"/>
    <w:rsid w:val="AEF96C16"/>
    <w:rsid w:val="E5C9819D"/>
    <w:rsid w:val="EDFEB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285</Characters>
  <Lines>0</Lines>
  <Paragraphs>0</Paragraphs>
  <TotalTime>0</TotalTime>
  <ScaleCrop>false</ScaleCrop>
  <LinksUpToDate>false</LinksUpToDate>
  <CharactersWithSpaces>329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2024-10-10T16:44:00Z</dcterms:created>
  <dc:creator>huawei</dc:creator>
  <cp:lastModifiedBy>WPS_1635546458</cp:lastModifiedBy>
  <dcterms:modified xsi:type="dcterms:W3CDTF">2024-10-11T06:53:37Z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04CF04CF0942459BAEF1BF531F8B7806_13</vt:lpwstr>
  </property>
</Properties>
</file>