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60B5F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来宾市兴宾区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卫健系统</w:t>
      </w:r>
    </w:p>
    <w:p w14:paraId="40D74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紧缺急需人才报名表</w:t>
      </w:r>
    </w:p>
    <w:p w14:paraId="0C57DF62">
      <w:pPr>
        <w:rPr>
          <w:rFonts w:hint="eastAsia"/>
          <w:sz w:val="24"/>
        </w:rPr>
      </w:pPr>
    </w:p>
    <w:p w14:paraId="482AB7A6">
      <w:pPr>
        <w:rPr>
          <w:rFonts w:hint="eastAsia"/>
          <w:sz w:val="24"/>
        </w:rPr>
      </w:pPr>
      <w:r>
        <w:rPr>
          <w:rFonts w:hint="eastAsia"/>
          <w:sz w:val="24"/>
        </w:rPr>
        <w:t>报名序号：                                 填报日期：       年   月    日</w:t>
      </w: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800"/>
        <w:gridCol w:w="456"/>
        <w:gridCol w:w="904"/>
        <w:gridCol w:w="147"/>
        <w:gridCol w:w="573"/>
        <w:gridCol w:w="491"/>
        <w:gridCol w:w="696"/>
        <w:gridCol w:w="374"/>
        <w:gridCol w:w="207"/>
        <w:gridCol w:w="865"/>
        <w:gridCol w:w="291"/>
        <w:gridCol w:w="781"/>
        <w:gridCol w:w="1367"/>
      </w:tblGrid>
      <w:tr w14:paraId="30F2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53" w:type="dxa"/>
            <w:noWrap w:val="0"/>
            <w:vAlign w:val="center"/>
          </w:tcPr>
          <w:p w14:paraId="4299A7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26E07B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32218D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616716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01D3BC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6C878F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restart"/>
            <w:noWrap w:val="0"/>
            <w:vAlign w:val="center"/>
          </w:tcPr>
          <w:p w14:paraId="476F5E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贴照片处</w:t>
            </w:r>
          </w:p>
        </w:tc>
      </w:tr>
      <w:tr w14:paraId="51D5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553" w:type="dxa"/>
            <w:noWrap w:val="0"/>
            <w:vAlign w:val="center"/>
          </w:tcPr>
          <w:p w14:paraId="71B6C6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51520D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 w14:paraId="7AAA3E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382AD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3A472D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4C9303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 否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 w14:paraId="1CA734E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continue"/>
            <w:noWrap w:val="0"/>
            <w:vAlign w:val="center"/>
          </w:tcPr>
          <w:p w14:paraId="10431D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83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53" w:type="dxa"/>
            <w:noWrap w:val="0"/>
            <w:vAlign w:val="center"/>
          </w:tcPr>
          <w:p w14:paraId="477226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执（职）业资格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2C76BAD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 w14:paraId="7808CD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2433" w:type="dxa"/>
            <w:gridSpan w:val="5"/>
            <w:noWrap w:val="0"/>
            <w:vAlign w:val="center"/>
          </w:tcPr>
          <w:p w14:paraId="2FDCF4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 w:val="continue"/>
            <w:noWrap w:val="0"/>
            <w:vAlign w:val="center"/>
          </w:tcPr>
          <w:p w14:paraId="75EC0606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280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53A2BF3D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 w14:paraId="6711A8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 w14:paraId="328419B8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02DF5C34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  <w:gridSpan w:val="5"/>
            <w:noWrap w:val="0"/>
            <w:vAlign w:val="center"/>
          </w:tcPr>
          <w:p w14:paraId="6EACA5C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36C270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7C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0F57EE73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 w14:paraId="4D43F135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在职教育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 w14:paraId="7675049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1" w:type="dxa"/>
            <w:gridSpan w:val="5"/>
            <w:noWrap w:val="0"/>
            <w:vAlign w:val="center"/>
          </w:tcPr>
          <w:p w14:paraId="37F9EB3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711503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37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553" w:type="dxa"/>
            <w:noWrap w:val="0"/>
            <w:vAlign w:val="center"/>
          </w:tcPr>
          <w:p w14:paraId="3A92D0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何年何月取得何职称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08DE0E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</w:p>
        </w:tc>
      </w:tr>
      <w:tr w14:paraId="179A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53" w:type="dxa"/>
            <w:noWrap w:val="0"/>
            <w:vAlign w:val="center"/>
          </w:tcPr>
          <w:p w14:paraId="2D443A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现工作单位及职务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6263C9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5D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2A1067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现聘岗位及等级</w:t>
            </w:r>
          </w:p>
        </w:tc>
        <w:tc>
          <w:tcPr>
            <w:tcW w:w="3371" w:type="dxa"/>
            <w:gridSpan w:val="6"/>
            <w:vMerge w:val="restart"/>
            <w:noWrap w:val="0"/>
            <w:vAlign w:val="center"/>
          </w:tcPr>
          <w:p w14:paraId="20C52B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 w:val="restart"/>
            <w:noWrap w:val="0"/>
            <w:vAlign w:val="center"/>
          </w:tcPr>
          <w:p w14:paraId="20A0D0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近3年年度考核等次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3B4FCD3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 w14:paraId="1BC016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1367" w:type="dxa"/>
            <w:noWrap w:val="0"/>
            <w:vAlign w:val="center"/>
          </w:tcPr>
          <w:p w14:paraId="68FDDD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 w14:paraId="285B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00EB33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71" w:type="dxa"/>
            <w:gridSpan w:val="6"/>
            <w:vMerge w:val="continue"/>
            <w:noWrap w:val="0"/>
            <w:vAlign w:val="center"/>
          </w:tcPr>
          <w:p w14:paraId="4A0787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 w:val="continue"/>
            <w:noWrap w:val="0"/>
            <w:vAlign w:val="center"/>
          </w:tcPr>
          <w:p w14:paraId="45A5E4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157474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506E3F0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 w14:paraId="1AED87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AF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53" w:type="dxa"/>
            <w:noWrap w:val="0"/>
            <w:vAlign w:val="center"/>
          </w:tcPr>
          <w:p w14:paraId="03099A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4057982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049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53" w:type="dxa"/>
            <w:noWrap w:val="0"/>
            <w:vAlign w:val="center"/>
          </w:tcPr>
          <w:p w14:paraId="320C1E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371" w:type="dxa"/>
            <w:gridSpan w:val="6"/>
            <w:noWrap w:val="0"/>
            <w:vAlign w:val="center"/>
          </w:tcPr>
          <w:p w14:paraId="3BFF8E5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31477D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2F4844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511" w:type="dxa"/>
            <w:gridSpan w:val="5"/>
            <w:noWrap w:val="0"/>
            <w:vAlign w:val="center"/>
          </w:tcPr>
          <w:p w14:paraId="002A19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C0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553" w:type="dxa"/>
            <w:noWrap w:val="0"/>
            <w:vAlign w:val="center"/>
          </w:tcPr>
          <w:p w14:paraId="2CD833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3371" w:type="dxa"/>
            <w:gridSpan w:val="6"/>
            <w:noWrap w:val="0"/>
            <w:vAlign w:val="center"/>
          </w:tcPr>
          <w:p w14:paraId="1DB3A4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 w14:paraId="142181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</w:t>
            </w:r>
          </w:p>
          <w:p w14:paraId="47CBDE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3511" w:type="dxa"/>
            <w:gridSpan w:val="5"/>
            <w:noWrap w:val="0"/>
            <w:vAlign w:val="center"/>
          </w:tcPr>
          <w:p w14:paraId="5D6553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7E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553" w:type="dxa"/>
            <w:noWrap w:val="0"/>
            <w:vAlign w:val="center"/>
          </w:tcPr>
          <w:p w14:paraId="529BC1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28B4C43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E6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553" w:type="dxa"/>
            <w:noWrap w:val="0"/>
            <w:vAlign w:val="center"/>
          </w:tcPr>
          <w:p w14:paraId="6B9951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0DCDAD0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79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633A0040">
            <w:pPr>
              <w:rPr>
                <w:rFonts w:hint="eastAsia"/>
                <w:sz w:val="24"/>
              </w:rPr>
            </w:pPr>
          </w:p>
          <w:p w14:paraId="23A8D3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548E0682">
            <w:pPr>
              <w:jc w:val="center"/>
              <w:rPr>
                <w:rFonts w:hint="eastAsia"/>
                <w:sz w:val="24"/>
              </w:rPr>
            </w:pPr>
          </w:p>
          <w:p w14:paraId="1F2331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252FFD82">
            <w:pPr>
              <w:jc w:val="center"/>
              <w:rPr>
                <w:rFonts w:hint="eastAsia"/>
                <w:sz w:val="24"/>
              </w:rPr>
            </w:pPr>
          </w:p>
          <w:p w14:paraId="4D0D0B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7D17932B">
            <w:pPr>
              <w:jc w:val="center"/>
              <w:rPr>
                <w:rFonts w:hint="eastAsia"/>
                <w:sz w:val="24"/>
              </w:rPr>
            </w:pPr>
          </w:p>
          <w:p w14:paraId="4D1B9D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9B9030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要求：1、起止时间从上</w:t>
            </w:r>
            <w:r>
              <w:rPr>
                <w:rFonts w:hint="eastAsia"/>
                <w:sz w:val="18"/>
                <w:szCs w:val="18"/>
                <w:lang w:eastAsia="zh-CN"/>
              </w:rPr>
              <w:t>高中</w:t>
            </w:r>
            <w:r>
              <w:rPr>
                <w:rFonts w:hint="eastAsia"/>
                <w:sz w:val="18"/>
                <w:szCs w:val="18"/>
              </w:rPr>
              <w:t>起至填表时止，工作期间参加学历进修或组织调训的要注明；2、时间衔接要连贯；3、简历中地名或单位前一律冠以省（区）名称如“广西××县”。</w:t>
            </w:r>
          </w:p>
        </w:tc>
      </w:tr>
      <w:tr w14:paraId="162A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55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E2A41F1">
            <w:pPr>
              <w:rPr>
                <w:rFonts w:hint="eastAsia"/>
                <w:sz w:val="24"/>
              </w:rPr>
            </w:pPr>
          </w:p>
        </w:tc>
        <w:tc>
          <w:tcPr>
            <w:tcW w:w="79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B12861B">
            <w:pPr>
              <w:rPr>
                <w:rFonts w:hint="eastAsia"/>
                <w:sz w:val="18"/>
                <w:szCs w:val="18"/>
              </w:rPr>
            </w:pPr>
          </w:p>
          <w:p w14:paraId="2C0FD54C">
            <w:pPr>
              <w:rPr>
                <w:rFonts w:hint="eastAsia"/>
                <w:sz w:val="18"/>
                <w:szCs w:val="18"/>
              </w:rPr>
            </w:pPr>
          </w:p>
          <w:p w14:paraId="6F016C16">
            <w:pPr>
              <w:rPr>
                <w:rFonts w:hint="eastAsia"/>
                <w:sz w:val="18"/>
                <w:szCs w:val="18"/>
              </w:rPr>
            </w:pPr>
          </w:p>
          <w:p w14:paraId="630DF5EF">
            <w:pPr>
              <w:rPr>
                <w:rFonts w:hint="eastAsia"/>
                <w:sz w:val="18"/>
                <w:szCs w:val="18"/>
              </w:rPr>
            </w:pPr>
          </w:p>
          <w:p w14:paraId="6BB43C4F">
            <w:pPr>
              <w:rPr>
                <w:rFonts w:hint="eastAsia"/>
                <w:sz w:val="18"/>
                <w:szCs w:val="18"/>
              </w:rPr>
            </w:pPr>
          </w:p>
          <w:p w14:paraId="42FACE5D">
            <w:pPr>
              <w:rPr>
                <w:rFonts w:hint="eastAsia"/>
                <w:sz w:val="18"/>
                <w:szCs w:val="18"/>
              </w:rPr>
            </w:pPr>
          </w:p>
          <w:p w14:paraId="1119BA5B">
            <w:pPr>
              <w:rPr>
                <w:rFonts w:hint="eastAsia"/>
                <w:sz w:val="18"/>
                <w:szCs w:val="18"/>
              </w:rPr>
            </w:pPr>
          </w:p>
          <w:p w14:paraId="5946E287">
            <w:pPr>
              <w:rPr>
                <w:rFonts w:hint="eastAsia"/>
                <w:sz w:val="18"/>
                <w:szCs w:val="18"/>
              </w:rPr>
            </w:pPr>
          </w:p>
          <w:p w14:paraId="1C6E75F2">
            <w:pPr>
              <w:rPr>
                <w:rFonts w:hint="eastAsia"/>
                <w:sz w:val="18"/>
                <w:szCs w:val="18"/>
              </w:rPr>
            </w:pPr>
          </w:p>
        </w:tc>
      </w:tr>
      <w:tr w14:paraId="15FA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0D1659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家底成员及主要社会关系</w:t>
            </w:r>
          </w:p>
        </w:tc>
        <w:tc>
          <w:tcPr>
            <w:tcW w:w="800" w:type="dxa"/>
            <w:noWrap w:val="0"/>
            <w:vAlign w:val="top"/>
          </w:tcPr>
          <w:p w14:paraId="4AEFCF38">
            <w:pPr>
              <w:ind w:firstLine="105" w:firstLineChar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60" w:type="dxa"/>
            <w:gridSpan w:val="2"/>
            <w:noWrap w:val="0"/>
            <w:vAlign w:val="top"/>
          </w:tcPr>
          <w:p w14:paraId="57565BF3">
            <w:pPr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58F30B9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87" w:type="dxa"/>
            <w:gridSpan w:val="2"/>
            <w:noWrap w:val="0"/>
            <w:vAlign w:val="top"/>
          </w:tcPr>
          <w:p w14:paraId="3FBCB7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885" w:type="dxa"/>
            <w:gridSpan w:val="6"/>
            <w:noWrap w:val="0"/>
            <w:vAlign w:val="top"/>
          </w:tcPr>
          <w:p w14:paraId="562176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598C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120C4C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0EB8F618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34863205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5FF2CF7E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1554269A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381EBD29">
            <w:pPr>
              <w:rPr>
                <w:rFonts w:hint="eastAsia"/>
                <w:sz w:val="24"/>
              </w:rPr>
            </w:pPr>
          </w:p>
        </w:tc>
      </w:tr>
      <w:tr w14:paraId="27C7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695E1CB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46A44907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157008A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7C89E39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7763EF65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0BE38B2D">
            <w:pPr>
              <w:rPr>
                <w:rFonts w:hint="eastAsia"/>
                <w:sz w:val="24"/>
              </w:rPr>
            </w:pPr>
          </w:p>
        </w:tc>
      </w:tr>
      <w:tr w14:paraId="389C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28C2AC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7F9D1DCD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5ADE292E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D311598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1FA7085C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2E66A078">
            <w:pPr>
              <w:rPr>
                <w:rFonts w:hint="eastAsia"/>
                <w:sz w:val="24"/>
              </w:rPr>
            </w:pPr>
          </w:p>
        </w:tc>
      </w:tr>
      <w:tr w14:paraId="7B41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32400E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5FED647D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3CD2B70A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33536EC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70264B4C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3EAB7500">
            <w:pPr>
              <w:rPr>
                <w:rFonts w:hint="eastAsia"/>
                <w:sz w:val="24"/>
              </w:rPr>
            </w:pPr>
          </w:p>
        </w:tc>
      </w:tr>
      <w:tr w14:paraId="37EA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4BC859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3C49CBCF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08202649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1A833F2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46060347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45931D30">
            <w:pPr>
              <w:rPr>
                <w:rFonts w:hint="eastAsia"/>
                <w:sz w:val="24"/>
              </w:rPr>
            </w:pPr>
          </w:p>
        </w:tc>
      </w:tr>
      <w:tr w14:paraId="6001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27E705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12C14A7E">
            <w:pPr>
              <w:rPr>
                <w:rFonts w:hint="eastAsia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top"/>
          </w:tcPr>
          <w:p w14:paraId="1897AEFB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638DB5E">
            <w:pPr>
              <w:rPr>
                <w:rFonts w:hint="eastAsia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 w14:paraId="799BA177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6"/>
            <w:noWrap w:val="0"/>
            <w:vAlign w:val="top"/>
          </w:tcPr>
          <w:p w14:paraId="38FF3904">
            <w:pPr>
              <w:rPr>
                <w:rFonts w:hint="eastAsia"/>
                <w:sz w:val="24"/>
              </w:rPr>
            </w:pPr>
          </w:p>
        </w:tc>
      </w:tr>
      <w:tr w14:paraId="34A8E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1553" w:type="dxa"/>
            <w:noWrap w:val="0"/>
            <w:vAlign w:val="center"/>
          </w:tcPr>
          <w:p w14:paraId="0DAB6CA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生</w:t>
            </w:r>
          </w:p>
          <w:p w14:paraId="614637A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承 诺</w:t>
            </w:r>
          </w:p>
        </w:tc>
        <w:tc>
          <w:tcPr>
            <w:tcW w:w="7952" w:type="dxa"/>
            <w:gridSpan w:val="13"/>
            <w:noWrap w:val="0"/>
            <w:vAlign w:val="top"/>
          </w:tcPr>
          <w:p w14:paraId="3AAE0AE6"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14:paraId="23A85FBF">
            <w:pPr>
              <w:spacing w:line="50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考生本人签名：</w:t>
            </w:r>
          </w:p>
        </w:tc>
      </w:tr>
      <w:tr w14:paraId="601C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553" w:type="dxa"/>
            <w:noWrap w:val="0"/>
            <w:vAlign w:val="center"/>
          </w:tcPr>
          <w:p w14:paraId="7BAAD1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引进人才单位或其主管部门意见</w:t>
            </w:r>
          </w:p>
        </w:tc>
        <w:tc>
          <w:tcPr>
            <w:tcW w:w="7952" w:type="dxa"/>
            <w:gridSpan w:val="13"/>
            <w:noWrap w:val="0"/>
            <w:vAlign w:val="center"/>
          </w:tcPr>
          <w:p w14:paraId="5961F0DB">
            <w:pPr>
              <w:rPr>
                <w:rFonts w:hint="eastAsia"/>
                <w:sz w:val="24"/>
              </w:rPr>
            </w:pPr>
          </w:p>
          <w:p w14:paraId="0C009E35">
            <w:pPr>
              <w:rPr>
                <w:rFonts w:hint="eastAsia"/>
                <w:sz w:val="24"/>
              </w:rPr>
            </w:pPr>
          </w:p>
          <w:p w14:paraId="078F481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审签人：                                      年    月    日 </w:t>
            </w:r>
          </w:p>
        </w:tc>
      </w:tr>
    </w:tbl>
    <w:p w14:paraId="05FCF017">
      <w:pPr>
        <w:rPr>
          <w:rFonts w:hint="eastAsia"/>
          <w:sz w:val="10"/>
          <w:szCs w:val="10"/>
        </w:rPr>
      </w:pPr>
    </w:p>
    <w:sectPr>
      <w:pgSz w:w="11906" w:h="16838"/>
      <w:pgMar w:top="192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TY1MDAzNmY3MGFlMmQ3M2RjMDVhMWE0NzFiYjkifQ=="/>
  </w:docVars>
  <w:rsids>
    <w:rsidRoot w:val="00E60FFF"/>
    <w:rsid w:val="00151024"/>
    <w:rsid w:val="001A790E"/>
    <w:rsid w:val="002C4EF5"/>
    <w:rsid w:val="003A2BB9"/>
    <w:rsid w:val="00574FC0"/>
    <w:rsid w:val="005B51BF"/>
    <w:rsid w:val="00605A8A"/>
    <w:rsid w:val="00652BBE"/>
    <w:rsid w:val="00714988"/>
    <w:rsid w:val="008850BF"/>
    <w:rsid w:val="008B51D0"/>
    <w:rsid w:val="00A33C63"/>
    <w:rsid w:val="00A543A9"/>
    <w:rsid w:val="00BB2B51"/>
    <w:rsid w:val="00BD598C"/>
    <w:rsid w:val="00C13D09"/>
    <w:rsid w:val="00C35B7B"/>
    <w:rsid w:val="00C51440"/>
    <w:rsid w:val="00C93BD9"/>
    <w:rsid w:val="00D42EB9"/>
    <w:rsid w:val="00E60FFF"/>
    <w:rsid w:val="02696AA0"/>
    <w:rsid w:val="065E35B8"/>
    <w:rsid w:val="106E5393"/>
    <w:rsid w:val="11FB1E7F"/>
    <w:rsid w:val="2418006B"/>
    <w:rsid w:val="2879316B"/>
    <w:rsid w:val="34754A4C"/>
    <w:rsid w:val="38407649"/>
    <w:rsid w:val="3F334727"/>
    <w:rsid w:val="41964D9B"/>
    <w:rsid w:val="41F6001D"/>
    <w:rsid w:val="44623F38"/>
    <w:rsid w:val="4E4E0980"/>
    <w:rsid w:val="4FD8263F"/>
    <w:rsid w:val="52ED1598"/>
    <w:rsid w:val="53EB511E"/>
    <w:rsid w:val="546254BE"/>
    <w:rsid w:val="5E0B78E7"/>
    <w:rsid w:val="5ED25BC3"/>
    <w:rsid w:val="62E96403"/>
    <w:rsid w:val="6B3708E8"/>
    <w:rsid w:val="70253FB5"/>
    <w:rsid w:val="73F71C8D"/>
    <w:rsid w:val="76DE487F"/>
    <w:rsid w:val="789D1016"/>
    <w:rsid w:val="798956AB"/>
    <w:rsid w:val="79FC2B5E"/>
    <w:rsid w:val="7DCC2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 China</Company>
  <Pages>2</Pages>
  <Words>400</Words>
  <Characters>412</Characters>
  <Lines>4</Lines>
  <Paragraphs>1</Paragraphs>
  <TotalTime>0</TotalTime>
  <ScaleCrop>false</ScaleCrop>
  <LinksUpToDate>false</LinksUpToDate>
  <CharactersWithSpaces>544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2012-08-07T07:01:00Z</dcterms:created>
  <dc:creator>微软用户</dc:creator>
  <cp:lastModifiedBy>竹子</cp:lastModifiedBy>
  <cp:lastPrinted>2016-11-11T03:48:00Z</cp:lastPrinted>
  <dcterms:modified xsi:type="dcterms:W3CDTF">2024-10-08T03:01:25Z</dcterms:modified>
  <dc:title>来宾市兴宾区人民医院2014年直接考核引进高层次人才报名表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3D9C1A6EDCEE4F3AAE50F0D126C19E08_13</vt:lpwstr>
  </property>
</Properties>
</file>