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78CBFF"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附件1</w:t>
      </w:r>
    </w:p>
    <w:p w14:paraId="0D36C98F">
      <w:pPr>
        <w:jc w:val="center"/>
        <w:rPr>
          <w:rFonts w:ascii="小标宋" w:eastAsia="小标宋"/>
          <w:sz w:val="36"/>
          <w:szCs w:val="44"/>
        </w:rPr>
      </w:pPr>
      <w:r>
        <w:rPr>
          <w:rFonts w:hint="eastAsia" w:ascii="小标宋" w:eastAsia="小标宋"/>
          <w:sz w:val="36"/>
          <w:szCs w:val="44"/>
        </w:rPr>
        <w:t>海南</w:t>
      </w:r>
      <w:r>
        <w:rPr>
          <w:rFonts w:hint="eastAsia" w:ascii="小标宋" w:eastAsia="小标宋"/>
          <w:sz w:val="36"/>
          <w:szCs w:val="44"/>
          <w:lang w:val="en-US" w:eastAsia="zh-CN"/>
        </w:rPr>
        <w:t>过海文商旅发展</w:t>
      </w:r>
      <w:r>
        <w:rPr>
          <w:rFonts w:hint="eastAsia" w:ascii="小标宋" w:eastAsia="小标宋"/>
          <w:sz w:val="36"/>
          <w:szCs w:val="44"/>
        </w:rPr>
        <w:t>有限公司招聘岗位基本情况及任职要求</w:t>
      </w:r>
    </w:p>
    <w:tbl>
      <w:tblPr>
        <w:tblStyle w:val="9"/>
        <w:tblW w:w="15018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7703"/>
        <w:gridCol w:w="5937"/>
      </w:tblGrid>
      <w:tr w14:paraId="082B512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09" w:hRule="atLeast"/>
          <w:tblHeader/>
        </w:trPr>
        <w:tc>
          <w:tcPr>
            <w:tcW w:w="1378" w:type="dxa"/>
            <w:shd w:val="clear" w:color="auto" w:fill="D7D7D7" w:themeFill="background1" w:themeFillShade="D8"/>
            <w:vAlign w:val="center"/>
          </w:tcPr>
          <w:p w14:paraId="09DF3736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招聘岗位</w:t>
            </w:r>
          </w:p>
        </w:tc>
        <w:tc>
          <w:tcPr>
            <w:tcW w:w="7703" w:type="dxa"/>
            <w:shd w:val="clear" w:color="auto" w:fill="D7D7D7" w:themeFill="background1" w:themeFillShade="D8"/>
            <w:vAlign w:val="center"/>
          </w:tcPr>
          <w:p w14:paraId="5355D84D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岗位职责</w:t>
            </w:r>
          </w:p>
        </w:tc>
        <w:tc>
          <w:tcPr>
            <w:tcW w:w="5937" w:type="dxa"/>
            <w:shd w:val="clear" w:color="auto" w:fill="D7D7D7" w:themeFill="background1" w:themeFillShade="D8"/>
            <w:vAlign w:val="center"/>
          </w:tcPr>
          <w:p w14:paraId="1F57D8F7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任职资格</w:t>
            </w:r>
          </w:p>
        </w:tc>
      </w:tr>
      <w:tr w14:paraId="28CEFC9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2" w:hRule="atLeast"/>
        </w:trPr>
        <w:tc>
          <w:tcPr>
            <w:tcW w:w="1378" w:type="dxa"/>
            <w:vAlign w:val="center"/>
          </w:tcPr>
          <w:p w14:paraId="4C5F23B7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导演</w:t>
            </w:r>
          </w:p>
          <w:p w14:paraId="7A0E0B66">
            <w:pPr>
              <w:pStyle w:val="13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（1-2人）</w:t>
            </w:r>
          </w:p>
        </w:tc>
        <w:tc>
          <w:tcPr>
            <w:tcW w:w="7703" w:type="dxa"/>
            <w:vAlign w:val="top"/>
          </w:tcPr>
          <w:p w14:paraId="6DD09696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</w:rPr>
              <w:t>负责策划和设计节目内容，包括舞台剧和其他艺术表演活动；</w:t>
            </w:r>
          </w:p>
          <w:p w14:paraId="69DFDB40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2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</w:rPr>
              <w:t>指导演员和其他艺术工作者的表演，确保他们能够准确地理解和表达剧本或节目内容；</w:t>
            </w:r>
          </w:p>
          <w:p w14:paraId="69B89D85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3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</w:rPr>
              <w:t>确保节目的整体流程和节奏，包括场景变换，音乐，灯光和特效的协调；</w:t>
            </w:r>
          </w:p>
          <w:p w14:paraId="0632A9EC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4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</w:rPr>
              <w:t>与编剧、演员、舞美等其他创作人员合作，确保节目的整体效果和质量；</w:t>
            </w:r>
          </w:p>
          <w:p w14:paraId="5D978AC9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5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</w:rPr>
              <w:t>确保节目的制作进度和预算控制；</w:t>
            </w:r>
          </w:p>
          <w:p w14:paraId="7EC2CDF1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6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</w:rPr>
              <w:t>参与节目的宣传和推广工作，包括制作宣传片，海报和宣传活动的策划；</w:t>
            </w:r>
          </w:p>
          <w:p w14:paraId="33A38E52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7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</w:rPr>
              <w:t>负责节目的后期制作工作，包括配音，音效和特效的添加等；</w:t>
            </w:r>
          </w:p>
          <w:p w14:paraId="105D27C1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t>8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</w:rPr>
              <w:t>关注观众反馈，不断改进和创新节目内容和制作方式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；</w:t>
            </w:r>
          </w:p>
          <w:p w14:paraId="3707D41F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left"/>
              <w:rPr>
                <w:rFonts w:hint="eastAsia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9.</w:t>
            </w:r>
            <w:r>
              <w:rPr>
                <w:rFonts w:hint="eastAsia" w:ascii="仿宋_GB2312" w:hAnsi="仿宋_GB2312" w:eastAsia="仿宋_GB2312" w:cs="仿宋_GB2312"/>
              </w:rPr>
              <w:t>完成领导交办的其他工作。</w:t>
            </w:r>
          </w:p>
        </w:tc>
        <w:tc>
          <w:tcPr>
            <w:tcW w:w="5937" w:type="dxa"/>
            <w:vAlign w:val="top"/>
          </w:tcPr>
          <w:p w14:paraId="1F7138C4">
            <w:pPr>
              <w:tabs>
                <w:tab w:val="left" w:pos="0"/>
              </w:tabs>
              <w:spacing w:line="280" w:lineRule="exact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</w:rPr>
              <w:t>大专及以上音乐专业、表演专业，影视专业，等相关专业；</w:t>
            </w:r>
          </w:p>
          <w:p w14:paraId="2A0C0DF1">
            <w:pPr>
              <w:tabs>
                <w:tab w:val="left" w:pos="0"/>
              </w:tabs>
              <w:spacing w:line="280" w:lineRule="exact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有丰富的想象力，极强的创新能力和优秀的审美观念；</w:t>
            </w:r>
          </w:p>
          <w:p w14:paraId="54E2BD93">
            <w:pPr>
              <w:tabs>
                <w:tab w:val="left" w:pos="0"/>
              </w:tabs>
              <w:spacing w:line="280" w:lineRule="exact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2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</w:rPr>
              <w:t xml:space="preserve">有策划，编剧，文案创意能力； </w:t>
            </w:r>
          </w:p>
          <w:p w14:paraId="6BB14A9A">
            <w:pPr>
              <w:tabs>
                <w:tab w:val="left" w:pos="0"/>
              </w:tabs>
              <w:spacing w:line="280" w:lineRule="exact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</w:rPr>
              <w:t>有优秀的沟通能力和团队协作精神，善于分析和解决问题；</w:t>
            </w:r>
          </w:p>
          <w:p w14:paraId="3333482C">
            <w:pPr>
              <w:tabs>
                <w:tab w:val="left" w:pos="0"/>
              </w:tabs>
              <w:spacing w:line="280" w:lineRule="exact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4.</w:t>
            </w:r>
            <w:r>
              <w:rPr>
                <w:rFonts w:hint="eastAsia" w:ascii="仿宋_GB2312" w:hAnsi="仿宋_GB2312" w:eastAsia="仿宋_GB2312" w:cs="仿宋_GB2312"/>
              </w:rPr>
              <w:t>对宋代文化、风俗习惯有一定了解与认知，善于用舞台手段解读人物。</w:t>
            </w:r>
          </w:p>
          <w:p w14:paraId="6BA6F6EE">
            <w:pPr>
              <w:tabs>
                <w:tab w:val="left" w:pos="0"/>
              </w:tabs>
              <w:spacing w:line="280" w:lineRule="exac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6A48BF5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0" w:hRule="atLeast"/>
        </w:trPr>
        <w:tc>
          <w:tcPr>
            <w:tcW w:w="1378" w:type="dxa"/>
            <w:vAlign w:val="center"/>
          </w:tcPr>
          <w:p w14:paraId="29AD9361"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编剧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(舞台剧)</w:t>
            </w:r>
          </w:p>
          <w:p w14:paraId="07FB5B05">
            <w:pPr>
              <w:pStyle w:val="13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</w:rPr>
              <w:t>1-2人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）</w:t>
            </w:r>
          </w:p>
          <w:p w14:paraId="168B730F">
            <w:pPr>
              <w:pStyle w:val="13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7703" w:type="dxa"/>
            <w:vAlign w:val="top"/>
          </w:tcPr>
          <w:p w14:paraId="7E39F628">
            <w:pPr>
              <w:tabs>
                <w:tab w:val="left" w:pos="0"/>
              </w:tabs>
              <w:spacing w:line="280" w:lineRule="exact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</w:rPr>
              <w:t>负责公司日常、节庆舞台剧编写；</w:t>
            </w:r>
          </w:p>
          <w:p w14:paraId="21DFED7F">
            <w:pPr>
              <w:tabs>
                <w:tab w:val="left" w:pos="0"/>
              </w:tabs>
              <w:spacing w:line="280" w:lineRule="exact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2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</w:rPr>
              <w:t>负责演出剧目的服装、道具、装造指导与确认；</w:t>
            </w:r>
          </w:p>
          <w:p w14:paraId="0367FE36">
            <w:pPr>
              <w:tabs>
                <w:tab w:val="left" w:pos="0"/>
              </w:tabs>
              <w:spacing w:line="280" w:lineRule="exact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3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</w:rPr>
              <w:t>参与公司大型节庆活动内容编创；</w:t>
            </w:r>
          </w:p>
          <w:p w14:paraId="3DE01527">
            <w:pPr>
              <w:tabs>
                <w:tab w:val="left" w:pos="0"/>
              </w:tabs>
              <w:spacing w:line="280" w:lineRule="exact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4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</w:rPr>
              <w:t>根据导演的要求，进行角色设定、情节铺陈等工作；</w:t>
            </w:r>
          </w:p>
          <w:p w14:paraId="04217690">
            <w:pPr>
              <w:tabs>
                <w:tab w:val="left" w:pos="0"/>
              </w:tabs>
              <w:spacing w:line="280" w:lineRule="exact"/>
              <w:jc w:val="left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t>5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</w:rPr>
              <w:t>需要深入研究各类人物、历史文化、社会现象等知识，具备一定的创意能力和文字表达能力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；</w:t>
            </w:r>
          </w:p>
          <w:p w14:paraId="507BB4F5">
            <w:pPr>
              <w:tabs>
                <w:tab w:val="left" w:pos="0"/>
              </w:tabs>
              <w:spacing w:line="280" w:lineRule="exact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6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</w:rPr>
              <w:t>负责舞台剧目演出的日常监督与指导；</w:t>
            </w:r>
          </w:p>
          <w:p w14:paraId="7E0D4F8E">
            <w:pPr>
              <w:tabs>
                <w:tab w:val="left" w:pos="0"/>
              </w:tabs>
              <w:spacing w:line="280" w:lineRule="exact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7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</w:rPr>
              <w:t>负责戏剧演员的招聘与管理；</w:t>
            </w:r>
          </w:p>
          <w:p w14:paraId="01E02FEA">
            <w:pPr>
              <w:tabs>
                <w:tab w:val="left" w:pos="0"/>
              </w:tabs>
              <w:spacing w:line="280" w:lineRule="exact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8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</w:rPr>
              <w:t>完成领导交办的其他工作。</w:t>
            </w:r>
          </w:p>
        </w:tc>
        <w:tc>
          <w:tcPr>
            <w:tcW w:w="5937" w:type="dxa"/>
            <w:vAlign w:val="top"/>
          </w:tcPr>
          <w:p w14:paraId="1CC5F06C">
            <w:pPr>
              <w:tabs>
                <w:tab w:val="left" w:pos="0"/>
              </w:tabs>
              <w:spacing w:line="280" w:lineRule="exact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</w:rPr>
              <w:t>大专及以上学历；</w:t>
            </w:r>
          </w:p>
          <w:p w14:paraId="395C93B6">
            <w:pPr>
              <w:tabs>
                <w:tab w:val="left" w:pos="0"/>
              </w:tabs>
              <w:spacing w:line="280" w:lineRule="exact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2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</w:rPr>
              <w:t>具备深厚的人文素养，拥有相关专业背景，如中文、戏剧影视等专业；</w:t>
            </w:r>
          </w:p>
          <w:p w14:paraId="5D182A59">
            <w:pPr>
              <w:tabs>
                <w:tab w:val="left" w:pos="0"/>
              </w:tabs>
              <w:spacing w:line="280" w:lineRule="exact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3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</w:rPr>
              <w:t>具有影视短剧、话剧编导经验；</w:t>
            </w:r>
          </w:p>
          <w:p w14:paraId="4E35397B">
            <w:pPr>
              <w:tabs>
                <w:tab w:val="left" w:pos="0"/>
              </w:tabs>
              <w:spacing w:line="280" w:lineRule="exact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4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</w:rPr>
              <w:t>善于抓住社会热点并能融入剧目当中；</w:t>
            </w:r>
          </w:p>
          <w:p w14:paraId="4D6B888E">
            <w:pPr>
              <w:tabs>
                <w:tab w:val="left" w:pos="0"/>
              </w:tabs>
              <w:spacing w:line="280" w:lineRule="exact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5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</w:rPr>
              <w:t>良好的团队协作精神和沟通能力，能够与导演、舞美等其他6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</w:rPr>
              <w:t>创作人员密切配合；</w:t>
            </w:r>
          </w:p>
          <w:p w14:paraId="2F50D3CF">
            <w:pPr>
              <w:tabs>
                <w:tab w:val="left" w:pos="0"/>
              </w:tabs>
              <w:spacing w:line="280" w:lineRule="exac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</w:rPr>
              <w:t>7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</w:rPr>
              <w:t>对宋代人文历史、风俗习惯以及苏东坡有一定的历史认知，能通过剧目还原人物。</w:t>
            </w:r>
          </w:p>
        </w:tc>
      </w:tr>
      <w:tr w14:paraId="6C63C31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5" w:hRule="atLeast"/>
        </w:trPr>
        <w:tc>
          <w:tcPr>
            <w:tcW w:w="1378" w:type="dxa"/>
            <w:vAlign w:val="center"/>
          </w:tcPr>
          <w:p w14:paraId="20581250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舞蹈编导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侧重古典舞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）</w:t>
            </w:r>
          </w:p>
          <w:p w14:paraId="399F826F">
            <w:pPr>
              <w:pStyle w:val="13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</w:rPr>
              <w:t>1-2人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）</w:t>
            </w:r>
          </w:p>
          <w:p w14:paraId="7E7715E1">
            <w:pPr>
              <w:pStyle w:val="13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7703" w:type="dxa"/>
            <w:vAlign w:val="top"/>
          </w:tcPr>
          <w:p w14:paraId="665F96D6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</w:rPr>
              <w:t xml:space="preserve">演艺节目的策划创作、编排及演出工作；演艺素材收集整理、演出资料的汇总留存工作； </w:t>
            </w:r>
          </w:p>
          <w:p w14:paraId="7B83AB77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2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</w:rPr>
              <w:t xml:space="preserve">负责演员业务的培训及指导、评分定岗等、演员业务考核的组织工作； </w:t>
            </w:r>
          </w:p>
          <w:p w14:paraId="2D8E3F0B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3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</w:rPr>
              <w:t xml:space="preserve">负责编写公司主题活动及重大节日的节目策划方案； </w:t>
            </w:r>
          </w:p>
          <w:p w14:paraId="44AB1EF7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4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</w:rPr>
              <w:t xml:space="preserve">负责制定演员的排练、演出工作计划； </w:t>
            </w:r>
          </w:p>
          <w:p w14:paraId="009ABFD9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5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</w:rPr>
              <w:t xml:space="preserve">负责每日演出现场的演出质量管理； </w:t>
            </w:r>
          </w:p>
          <w:p w14:paraId="62B43ECE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t>6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</w:rPr>
              <w:t>协助完成临时性演出的策划、排练等工作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；</w:t>
            </w:r>
          </w:p>
          <w:p w14:paraId="1BBEEF40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left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7.</w:t>
            </w:r>
            <w:r>
              <w:rPr>
                <w:rFonts w:hint="eastAsia" w:ascii="仿宋_GB2312" w:hAnsi="仿宋_GB2312" w:eastAsia="仿宋_GB2312" w:cs="仿宋_GB2312"/>
              </w:rPr>
              <w:t>完成领导交办的其他工作。</w:t>
            </w:r>
          </w:p>
          <w:p w14:paraId="34CF6D41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5937" w:type="dxa"/>
            <w:vAlign w:val="top"/>
          </w:tcPr>
          <w:p w14:paraId="7A21CF81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</w:rPr>
              <w:t xml:space="preserve">大专及以上学历优先； </w:t>
            </w:r>
          </w:p>
          <w:p w14:paraId="7E656D4D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2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</w:rPr>
              <w:t xml:space="preserve">舞蹈编导、舞蹈表演等相关专业； </w:t>
            </w:r>
          </w:p>
          <w:p w14:paraId="2DFEA413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3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.三</w:t>
            </w:r>
            <w:r>
              <w:rPr>
                <w:rFonts w:hint="eastAsia" w:ascii="仿宋_GB2312" w:hAnsi="仿宋_GB2312" w:eastAsia="仿宋_GB2312" w:cs="仿宋_GB2312"/>
              </w:rPr>
              <w:t xml:space="preserve">年以上剧场、乐园、古镇等旅游演出行业编导、舞台监督等经验，具备舞蹈类教学能力； </w:t>
            </w:r>
          </w:p>
          <w:p w14:paraId="124939A2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4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</w:rPr>
              <w:t xml:space="preserve">具有丰富的演艺策划、统筹、编创经验，了解行业发展趋势，具备独到见解，可根据不同项目主题，编创契合的演艺节目； </w:t>
            </w:r>
          </w:p>
          <w:p w14:paraId="149EEDB1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5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</w:rPr>
              <w:t xml:space="preserve">能够组织舞蹈语言、编排设计舞段，将艺术构思通过排练呈现； </w:t>
            </w:r>
          </w:p>
          <w:p w14:paraId="12A58AE7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6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</w:rPr>
              <w:t xml:space="preserve">有一定的艺术鉴赏力，熟悉各类演艺产品特点，有舞蹈编创经验优先； </w:t>
            </w:r>
          </w:p>
          <w:p w14:paraId="43317F7E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7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</w:rPr>
              <w:t>抗压力强，执行力强，具有良好的组织协调及现场应变能力。</w:t>
            </w:r>
          </w:p>
        </w:tc>
      </w:tr>
      <w:tr w14:paraId="1A53562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0" w:hRule="atLeast"/>
        </w:trPr>
        <w:tc>
          <w:tcPr>
            <w:tcW w:w="1378" w:type="dxa"/>
            <w:vAlign w:val="center"/>
          </w:tcPr>
          <w:p w14:paraId="4621461D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舞蹈演员</w:t>
            </w:r>
          </w:p>
          <w:p w14:paraId="7BC97FA0">
            <w:pPr>
              <w:pStyle w:val="13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（5-10人）</w:t>
            </w:r>
          </w:p>
        </w:tc>
        <w:tc>
          <w:tcPr>
            <w:tcW w:w="7703" w:type="dxa"/>
            <w:vAlign w:val="top"/>
          </w:tcPr>
          <w:p w14:paraId="579D1FD2">
            <w:pPr>
              <w:tabs>
                <w:tab w:val="left" w:pos="0"/>
              </w:tabs>
              <w:spacing w:line="280" w:lineRule="exact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</w:rPr>
              <w:t>参与编排舞蹈节目，并完成演出任务；</w:t>
            </w:r>
          </w:p>
          <w:p w14:paraId="1EE99D54">
            <w:pPr>
              <w:tabs>
                <w:tab w:val="left" w:pos="0"/>
              </w:tabs>
              <w:spacing w:line="280" w:lineRule="exact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2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</w:rPr>
              <w:t xml:space="preserve">参加公司组织的活动，配合公司完成演出； </w:t>
            </w:r>
          </w:p>
          <w:p w14:paraId="017897F7">
            <w:pPr>
              <w:tabs>
                <w:tab w:val="left" w:pos="0"/>
              </w:tabs>
              <w:spacing w:line="280" w:lineRule="exact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3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</w:rPr>
              <w:t>负责日常排练及后台协助工作；</w:t>
            </w:r>
          </w:p>
          <w:p w14:paraId="64808A63">
            <w:pPr>
              <w:tabs>
                <w:tab w:val="left" w:pos="0"/>
              </w:tabs>
              <w:spacing w:line="280" w:lineRule="exact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4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</w:rPr>
              <w:t>完成领导交办的其他工作。</w:t>
            </w:r>
          </w:p>
        </w:tc>
        <w:tc>
          <w:tcPr>
            <w:tcW w:w="5937" w:type="dxa"/>
            <w:vAlign w:val="top"/>
          </w:tcPr>
          <w:p w14:paraId="622DCAE4">
            <w:pPr>
              <w:tabs>
                <w:tab w:val="left" w:pos="0"/>
              </w:tabs>
              <w:spacing w:line="280" w:lineRule="exact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</w:rPr>
              <w:t xml:space="preserve">中专或以上学历，舞蹈专业优先(优秀者可放宽)，女生要求身高在165cm以上，男生175cm以上；  </w:t>
            </w:r>
          </w:p>
          <w:p w14:paraId="3E674DBF">
            <w:pPr>
              <w:tabs>
                <w:tab w:val="left" w:pos="0"/>
              </w:tabs>
              <w:spacing w:line="280" w:lineRule="exact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2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</w:rPr>
              <w:t xml:space="preserve">热爱舞蹈事业，有较强的表现力，服从工作安排； </w:t>
            </w:r>
          </w:p>
          <w:p w14:paraId="3AFA8A48">
            <w:pPr>
              <w:tabs>
                <w:tab w:val="left" w:pos="0"/>
              </w:tabs>
              <w:spacing w:line="280" w:lineRule="exact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3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</w:rPr>
              <w:t>形象气质佳，身材好，有艺术感，喜欢时尚流行元素；</w:t>
            </w:r>
          </w:p>
          <w:p w14:paraId="17A939BC">
            <w:pPr>
              <w:tabs>
                <w:tab w:val="left" w:pos="0"/>
              </w:tabs>
              <w:spacing w:line="280" w:lineRule="exact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4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</w:rPr>
              <w:t xml:space="preserve">有良好的团队协作精神，责任心强，具有良好的学习能力和适应能力； </w:t>
            </w:r>
          </w:p>
          <w:p w14:paraId="5FAC5480">
            <w:pPr>
              <w:tabs>
                <w:tab w:val="left" w:pos="0"/>
              </w:tabs>
              <w:spacing w:line="280" w:lineRule="exac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</w:rPr>
              <w:t>5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</w:rPr>
              <w:t>能吃苦耐劳,勤奋好学,对舞台充满热情。</w:t>
            </w:r>
          </w:p>
        </w:tc>
      </w:tr>
      <w:tr w14:paraId="6E68E54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0" w:hRule="atLeast"/>
        </w:trPr>
        <w:tc>
          <w:tcPr>
            <w:tcW w:w="1378" w:type="dxa"/>
            <w:vAlign w:val="center"/>
          </w:tcPr>
          <w:p w14:paraId="3DC447D3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戏剧演员</w:t>
            </w:r>
          </w:p>
          <w:p w14:paraId="12F09141">
            <w:pPr>
              <w:pStyle w:val="13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（5-8人）</w:t>
            </w:r>
          </w:p>
          <w:p w14:paraId="00C4D2FD">
            <w:pPr>
              <w:pStyle w:val="13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7703" w:type="dxa"/>
            <w:vAlign w:val="top"/>
          </w:tcPr>
          <w:p w14:paraId="164F35D0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</w:rPr>
              <w:t>按照公司要求出演舞台剧、古装剧、街区NPC等各类演出;</w:t>
            </w:r>
          </w:p>
          <w:p w14:paraId="01D8009C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2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</w:rPr>
              <w:t>根据角色特点潜心刻画人物形象，完成角色的表演任务;</w:t>
            </w:r>
          </w:p>
          <w:p w14:paraId="081305B5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3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</w:rPr>
              <w:t>熟悉戏剧表演技巧能够快速适应不同类型的演出任务;</w:t>
            </w:r>
          </w:p>
          <w:p w14:paraId="2DA06CC9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4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</w:rPr>
              <w:t>承担各类对外宣传、交流、拍摄表演等活动演出任务；</w:t>
            </w:r>
          </w:p>
          <w:p w14:paraId="03D35D96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t>5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</w:rPr>
              <w:t>参与排练和彩排工作，保证演出效果的高水准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；</w:t>
            </w:r>
          </w:p>
          <w:p w14:paraId="1AB9F15D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left"/>
              <w:rPr>
                <w:rFonts w:hint="eastAsia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6.</w:t>
            </w:r>
            <w:r>
              <w:rPr>
                <w:rFonts w:hint="eastAsia" w:ascii="仿宋_GB2312" w:hAnsi="仿宋_GB2312" w:eastAsia="仿宋_GB2312" w:cs="仿宋_GB2312"/>
              </w:rPr>
              <w:t>完成领导交办的其他工作。</w:t>
            </w:r>
          </w:p>
        </w:tc>
        <w:tc>
          <w:tcPr>
            <w:tcW w:w="5937" w:type="dxa"/>
            <w:vAlign w:val="top"/>
          </w:tcPr>
          <w:p w14:paraId="4176F769">
            <w:pPr>
              <w:tabs>
                <w:tab w:val="left" w:pos="0"/>
              </w:tabs>
              <w:spacing w:line="280" w:lineRule="exact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</w:rPr>
              <w:t>热爱表演，有一定表演天赋；</w:t>
            </w:r>
          </w:p>
          <w:p w14:paraId="0BCD5A4B">
            <w:pPr>
              <w:tabs>
                <w:tab w:val="left" w:pos="0"/>
              </w:tabs>
              <w:spacing w:line="280" w:lineRule="exact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2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</w:rPr>
              <w:t>具备较好的语言表达能力、思维敏捷度和自主创新能力;</w:t>
            </w:r>
          </w:p>
          <w:p w14:paraId="79DC7570">
            <w:pPr>
              <w:tabs>
                <w:tab w:val="left" w:pos="0"/>
              </w:tabs>
              <w:spacing w:line="280" w:lineRule="exact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3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</w:rPr>
              <w:t>有过优秀演出经验或参与过影视作品的拍摄经验；</w:t>
            </w:r>
          </w:p>
          <w:p w14:paraId="626F82C9">
            <w:pPr>
              <w:tabs>
                <w:tab w:val="left" w:pos="0"/>
              </w:tabs>
              <w:spacing w:line="280" w:lineRule="exact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4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</w:rPr>
              <w:t>海南话、普通话均会讲者优先；</w:t>
            </w:r>
          </w:p>
          <w:p w14:paraId="23CEDD5F">
            <w:pPr>
              <w:tabs>
                <w:tab w:val="left" w:pos="0"/>
              </w:tabs>
              <w:spacing w:line="280" w:lineRule="exact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5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</w:rPr>
              <w:t>热爱表演、有充分的信心和强烈的表演欲、敢于表现自我。</w:t>
            </w:r>
          </w:p>
          <w:p w14:paraId="1E435F31">
            <w:pPr>
              <w:tabs>
                <w:tab w:val="left" w:pos="0"/>
              </w:tabs>
              <w:spacing w:line="280" w:lineRule="exac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02A920C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6" w:hRule="atLeast"/>
        </w:trPr>
        <w:tc>
          <w:tcPr>
            <w:tcW w:w="1378" w:type="dxa"/>
            <w:vAlign w:val="center"/>
          </w:tcPr>
          <w:p w14:paraId="7649F232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杂技演员</w:t>
            </w:r>
          </w:p>
          <w:p w14:paraId="61881C61">
            <w:pPr>
              <w:pStyle w:val="13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（2-4人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）</w:t>
            </w:r>
          </w:p>
        </w:tc>
        <w:tc>
          <w:tcPr>
            <w:tcW w:w="7703" w:type="dxa"/>
            <w:vAlign w:val="top"/>
          </w:tcPr>
          <w:p w14:paraId="239E10BD">
            <w:pPr>
              <w:tabs>
                <w:tab w:val="left" w:pos="0"/>
              </w:tabs>
              <w:spacing w:line="280" w:lineRule="exact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</w:rPr>
              <w:t>参与编排公司日常节目编排，并完成演出任务；</w:t>
            </w:r>
          </w:p>
          <w:p w14:paraId="3079D45C">
            <w:pPr>
              <w:tabs>
                <w:tab w:val="left" w:pos="0"/>
              </w:tabs>
              <w:spacing w:line="280" w:lineRule="exact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2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</w:rPr>
              <w:t xml:space="preserve">参加公司组织的活动，配合公司完成演出； </w:t>
            </w:r>
          </w:p>
          <w:p w14:paraId="05BC3BF9">
            <w:pPr>
              <w:tabs>
                <w:tab w:val="left" w:pos="0"/>
              </w:tabs>
              <w:spacing w:line="280" w:lineRule="exact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3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</w:rPr>
              <w:t>负责日常排练及后台协助工作；</w:t>
            </w:r>
          </w:p>
          <w:p w14:paraId="7D2DA250">
            <w:pPr>
              <w:tabs>
                <w:tab w:val="left" w:pos="0"/>
              </w:tabs>
              <w:spacing w:line="280" w:lineRule="exact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4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</w:rPr>
              <w:t>完成领导交办的其他工作。</w:t>
            </w:r>
          </w:p>
        </w:tc>
        <w:tc>
          <w:tcPr>
            <w:tcW w:w="5937" w:type="dxa"/>
            <w:vAlign w:val="top"/>
          </w:tcPr>
          <w:p w14:paraId="3399450C">
            <w:pPr>
              <w:tabs>
                <w:tab w:val="left" w:pos="0"/>
              </w:tabs>
              <w:spacing w:line="280" w:lineRule="exact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</w:rPr>
              <w:t>初中及以上学历；</w:t>
            </w:r>
          </w:p>
          <w:p w14:paraId="49B37297">
            <w:pPr>
              <w:tabs>
                <w:tab w:val="left" w:pos="0"/>
              </w:tabs>
              <w:spacing w:line="280" w:lineRule="exact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2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</w:rPr>
              <w:t>具有一定的杂技演出功底，有自己单独演出专项节目；</w:t>
            </w:r>
          </w:p>
          <w:p w14:paraId="14820D3B">
            <w:pPr>
              <w:tabs>
                <w:tab w:val="left" w:pos="0"/>
              </w:tabs>
              <w:spacing w:line="280" w:lineRule="exact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3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</w:rPr>
              <w:t>善于与游客进行互动，能够把控现场观众情绪；</w:t>
            </w:r>
          </w:p>
          <w:p w14:paraId="1840B3FD">
            <w:pPr>
              <w:tabs>
                <w:tab w:val="left" w:pos="0"/>
              </w:tabs>
              <w:spacing w:line="280" w:lineRule="exact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4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</w:rPr>
              <w:t xml:space="preserve">有良好的团队协作精神，责任心强，具有良好的学习能力和适应能力； </w:t>
            </w:r>
          </w:p>
          <w:p w14:paraId="0DE06DD0">
            <w:pPr>
              <w:tabs>
                <w:tab w:val="left" w:pos="0"/>
              </w:tabs>
              <w:spacing w:line="280" w:lineRule="exact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5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</w:rPr>
              <w:t>能吃苦耐劳,勤奋好学,对舞台充满热情。</w:t>
            </w:r>
          </w:p>
        </w:tc>
      </w:tr>
      <w:tr w14:paraId="43BB63D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6" w:hRule="atLeast"/>
        </w:trPr>
        <w:tc>
          <w:tcPr>
            <w:tcW w:w="1378" w:type="dxa"/>
            <w:vAlign w:val="center"/>
          </w:tcPr>
          <w:p w14:paraId="14DECB57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化妆师</w:t>
            </w:r>
          </w:p>
          <w:p w14:paraId="1B8C6F15">
            <w:pPr>
              <w:pStyle w:val="13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（1-2人）</w:t>
            </w:r>
          </w:p>
        </w:tc>
        <w:tc>
          <w:tcPr>
            <w:tcW w:w="7703" w:type="dxa"/>
            <w:vAlign w:val="top"/>
          </w:tcPr>
          <w:p w14:paraId="0E75A40A"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</w:rPr>
              <w:t xml:space="preserve">负责根据演出剧目为演员提供高质量的化妆造型及发艺工作，保证化妆效果达到剧目要求； </w:t>
            </w:r>
          </w:p>
          <w:p w14:paraId="37DAB034"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2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</w:rPr>
              <w:t>协助编导完成演员的化妆与发型设计工作；</w:t>
            </w:r>
          </w:p>
          <w:p w14:paraId="5E03A575"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3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</w:rPr>
              <w:t>做好日常演员化妆定妆工作；</w:t>
            </w:r>
          </w:p>
          <w:p w14:paraId="1538CFD3"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4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</w:rPr>
              <w:t xml:space="preserve">做好化妆品的采购及出入库管理工作； </w:t>
            </w:r>
          </w:p>
          <w:p w14:paraId="12C4D40C"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5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</w:rPr>
              <w:t>服从上级领导安排,并能够积极提出自己的意见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</w:p>
          <w:p w14:paraId="43B169CC"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t>6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</w:rPr>
              <w:t>完成领导交办的其他工作。</w:t>
            </w:r>
          </w:p>
        </w:tc>
        <w:tc>
          <w:tcPr>
            <w:tcW w:w="5937" w:type="dxa"/>
            <w:vAlign w:val="top"/>
          </w:tcPr>
          <w:p w14:paraId="7CCF9D33">
            <w:pPr>
              <w:widowControl/>
              <w:shd w:val="clear" w:color="auto" w:fill="FFFFFF"/>
              <w:spacing w:line="320" w:lineRule="exact"/>
              <w:jc w:val="left"/>
              <w:textAlignment w:val="baseline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中专或以上学历，化妆相关专业；</w:t>
            </w:r>
          </w:p>
          <w:p w14:paraId="23DDD150">
            <w:pPr>
              <w:widowControl/>
              <w:shd w:val="clear" w:color="auto" w:fill="FFFFFF"/>
              <w:spacing w:line="320" w:lineRule="exact"/>
              <w:jc w:val="left"/>
              <w:textAlignment w:val="baseline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对古装、古代服饰有浓厚的兴趣；</w:t>
            </w:r>
          </w:p>
          <w:p w14:paraId="38DBC453">
            <w:pPr>
              <w:widowControl/>
              <w:shd w:val="clear" w:color="auto" w:fill="FFFFFF"/>
              <w:spacing w:line="320" w:lineRule="exact"/>
              <w:jc w:val="left"/>
              <w:textAlignment w:val="baseline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有一定的审美能力，喜欢古装文化者优先；</w:t>
            </w:r>
          </w:p>
          <w:p w14:paraId="2776979C">
            <w:pPr>
              <w:widowControl/>
              <w:shd w:val="clear" w:color="auto" w:fill="FFFFFF"/>
              <w:spacing w:line="320" w:lineRule="exact"/>
              <w:jc w:val="left"/>
              <w:textAlignment w:val="baseline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4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能吃苦耐劳，有良好的服务意识和团队合作精神；</w:t>
            </w:r>
          </w:p>
          <w:p w14:paraId="29AD2D46">
            <w:pPr>
              <w:widowControl/>
              <w:shd w:val="clear" w:color="auto" w:fill="FFFFFF"/>
              <w:spacing w:line="320" w:lineRule="exact"/>
              <w:jc w:val="left"/>
              <w:textAlignment w:val="baseline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5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熟练掌握化妆技巧，懂得化浓妆和淡妆的技巧，善于把握人物面部特征；</w:t>
            </w:r>
          </w:p>
          <w:p w14:paraId="0C68902B">
            <w:pPr>
              <w:widowControl/>
              <w:shd w:val="clear" w:color="auto" w:fill="FFFFFF"/>
              <w:spacing w:line="320" w:lineRule="exact"/>
              <w:jc w:val="left"/>
              <w:textAlignment w:val="baseline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6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有较强的沟通能力和应变能力。</w:t>
            </w:r>
          </w:p>
        </w:tc>
      </w:tr>
      <w:tr w14:paraId="179D91F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6" w:hRule="atLeast"/>
        </w:trPr>
        <w:tc>
          <w:tcPr>
            <w:tcW w:w="1378" w:type="dxa"/>
            <w:vAlign w:val="center"/>
          </w:tcPr>
          <w:p w14:paraId="6223C572">
            <w:pPr>
              <w:pStyle w:val="13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自营板块</w:t>
            </w:r>
          </w:p>
          <w:p w14:paraId="0FCAAF75">
            <w:pPr>
              <w:pStyle w:val="13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店长</w:t>
            </w:r>
          </w:p>
          <w:p w14:paraId="1F17E522">
            <w:pPr>
              <w:pStyle w:val="13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（若干名）</w:t>
            </w:r>
          </w:p>
        </w:tc>
        <w:tc>
          <w:tcPr>
            <w:tcW w:w="7703" w:type="dxa"/>
            <w:vAlign w:val="top"/>
          </w:tcPr>
          <w:p w14:paraId="4F6CAE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 xml:space="preserve">1.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全面主持店铺的管理运营工作，配合公司各项销售策略的实施；</w:t>
            </w:r>
          </w:p>
          <w:p w14:paraId="12FA1F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2.监督商品库存、上货、补货，做好进货验收、商品陈列、服务质量管理等相关工作；</w:t>
            </w:r>
          </w:p>
          <w:p w14:paraId="554BED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3.监督门店商品损耗管理；</w:t>
            </w:r>
          </w:p>
          <w:p w14:paraId="5C7640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4.带领团队完成店铺销售目标；</w:t>
            </w:r>
          </w:p>
          <w:p w14:paraId="33ADAB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5.按公司要求落实店员培训和考核工作；</w:t>
            </w:r>
          </w:p>
          <w:p w14:paraId="3D993D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6.参与产品研发工作、分析现有产品的销售数据，为店铺产品谱系提供支撑；</w:t>
            </w:r>
          </w:p>
          <w:p w14:paraId="58A05D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7.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完成领导交办的其他工作。</w:t>
            </w:r>
          </w:p>
        </w:tc>
        <w:tc>
          <w:tcPr>
            <w:tcW w:w="5937" w:type="dxa"/>
            <w:vAlign w:val="top"/>
          </w:tcPr>
          <w:p w14:paraId="51EFDE9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1.中专科以上学历，年龄不限，专业不限；</w:t>
            </w:r>
          </w:p>
          <w:p w14:paraId="5AF30C5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2.拥有至少3年零售业管理工作经验，具有丰富的门店运营管理、人员管理、货品管理、销售管理经验；</w:t>
            </w:r>
          </w:p>
          <w:p w14:paraId="78FD185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3.擅长沟通与协调，具有较强的责任感、执行力；</w:t>
            </w:r>
          </w:p>
          <w:p w14:paraId="50D89BD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4.抗压能力强，有组织能力和团队协作精神；</w:t>
            </w:r>
          </w:p>
          <w:p w14:paraId="24D72E1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5.能熟练操作计算机，POS机系统及办公软件。</w:t>
            </w:r>
          </w:p>
        </w:tc>
      </w:tr>
      <w:tr w14:paraId="1C58D19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6" w:hRule="atLeast"/>
        </w:trPr>
        <w:tc>
          <w:tcPr>
            <w:tcW w:w="1378" w:type="dxa"/>
            <w:vAlign w:val="center"/>
          </w:tcPr>
          <w:p w14:paraId="06A4581C">
            <w:pPr>
              <w:pStyle w:val="13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运营经理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（文商旅综合商业体）</w:t>
            </w:r>
          </w:p>
          <w:p w14:paraId="30A0545D">
            <w:pPr>
              <w:pStyle w:val="13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（1人）</w:t>
            </w:r>
          </w:p>
        </w:tc>
        <w:tc>
          <w:tcPr>
            <w:tcW w:w="7703" w:type="dxa"/>
            <w:shd w:val="clear" w:color="auto" w:fill="auto"/>
            <w:vAlign w:val="top"/>
          </w:tcPr>
          <w:p w14:paraId="552FE19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协助上级制定和完善部门相关管理制度和操作规范，确保部门相关工作的规范化和标准化；</w:t>
            </w:r>
          </w:p>
          <w:p w14:paraId="5F7D9F9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2.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负责商业市场相关信息调研了解，包含但不限于竞品的运营状况、重点市场新动态、新发展方向的相关信息；</w:t>
            </w:r>
          </w:p>
          <w:p w14:paraId="28B59F1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3.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负责运营期业态，招商品牌、功能区域的布局调整、商铺规划、品类分布、品牌结构规划的拟定及调整；</w:t>
            </w:r>
          </w:p>
          <w:p w14:paraId="63C255F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4.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负责公司及街区运营制度、计划、服务标准及工作流程拟定，建立服务质量管理体系；</w:t>
            </w:r>
          </w:p>
          <w:p w14:paraId="69B88FB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5.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负责商户经营分析，定期对销售数据进行同比、环比分析，对坪效、人效进行分析；</w:t>
            </w:r>
          </w:p>
          <w:p w14:paraId="050A003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6.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负责销售利润数据分析，拟定保销活动方案；</w:t>
            </w:r>
          </w:p>
          <w:p w14:paraId="6951AFC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7.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负责更换产品计划的拟定及组织实施；</w:t>
            </w:r>
          </w:p>
          <w:p w14:paraId="2FE292B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8.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完成领导交办的其他工作。</w:t>
            </w:r>
          </w:p>
        </w:tc>
        <w:tc>
          <w:tcPr>
            <w:tcW w:w="5937" w:type="dxa"/>
            <w:shd w:val="clear" w:color="auto" w:fill="auto"/>
            <w:vAlign w:val="top"/>
          </w:tcPr>
          <w:p w14:paraId="45BBDCEE"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  <w:t>1.年龄45周岁以下，大学专科及以上学历，专业不限（企业管理、工商管理、市场营销等相关专业优先）；</w:t>
            </w:r>
          </w:p>
          <w:p w14:paraId="7E86BD01"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  <w:t>2.具备3年以上大中型商业地产、购物中心等同行业商管工作经验 ，其中至少2年以上同等职务经验；</w:t>
            </w:r>
          </w:p>
          <w:p w14:paraId="7175BD47"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  <w:t>3.对各类商业的营运工作精通，能够指导、监督营运工作的规范运做及经营目标达成；</w:t>
            </w:r>
          </w:p>
          <w:p w14:paraId="1026E24F"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  <w:t>4.工作细心全面，责任心强，有很好的激励、沟通、协调、组织能力；</w:t>
            </w:r>
          </w:p>
          <w:p w14:paraId="2D9221A0"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  <w:t>5.同等条件下具有财务经验工作者优先考虑。</w:t>
            </w:r>
          </w:p>
        </w:tc>
      </w:tr>
      <w:tr w14:paraId="37897B7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6" w:hRule="atLeast"/>
        </w:trPr>
        <w:tc>
          <w:tcPr>
            <w:tcW w:w="1378" w:type="dxa"/>
            <w:vAlign w:val="center"/>
          </w:tcPr>
          <w:p w14:paraId="79DBECA2">
            <w:pPr>
              <w:pStyle w:val="13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商管经理</w:t>
            </w:r>
          </w:p>
          <w:p w14:paraId="3713C121">
            <w:pPr>
              <w:pStyle w:val="13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（3人）</w:t>
            </w:r>
          </w:p>
        </w:tc>
        <w:tc>
          <w:tcPr>
            <w:tcW w:w="7703" w:type="dxa"/>
            <w:shd w:val="clear" w:color="auto" w:fill="auto"/>
            <w:vAlign w:val="top"/>
          </w:tcPr>
          <w:p w14:paraId="7C96F89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1.协助上级制定和完善部门相关管理制度和操作规范，确保部门相关工作的规范化和标准化；</w:t>
            </w:r>
          </w:p>
          <w:p w14:paraId="74E7D82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2.负责街区功能区域的布局规划、调整及具体落地执行；</w:t>
            </w:r>
          </w:p>
          <w:p w14:paraId="5E3EF8D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3.负责街区商户管理规定的制定、完善，并对商户日常经营进行检查、违规处罚及商户大会的组织、召开；</w:t>
            </w:r>
          </w:p>
          <w:p w14:paraId="4FE21E8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4.负责商户档案的建立及完善，对商户经营项目和进出手续进行的申请报备及办理，对到期商户及时续签合同；</w:t>
            </w:r>
          </w:p>
          <w:p w14:paraId="44BC9C3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5.负责街区整体服务管理、服务质量、服务水平巡查及管控；</w:t>
            </w:r>
          </w:p>
          <w:p w14:paraId="225E382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6.负责对商户出品进行检查及落实调整；</w:t>
            </w:r>
          </w:p>
          <w:p w14:paraId="7811AA3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7.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完成领导交办的其他工作。</w:t>
            </w:r>
          </w:p>
        </w:tc>
        <w:tc>
          <w:tcPr>
            <w:tcW w:w="5937" w:type="dxa"/>
            <w:shd w:val="clear" w:color="auto" w:fill="auto"/>
            <w:vAlign w:val="top"/>
          </w:tcPr>
          <w:p w14:paraId="6F993FD0"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1.年龄45周岁以下，大学专科及以上学历，专业不限；</w:t>
            </w:r>
          </w:p>
          <w:p w14:paraId="4D552886"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2.具备2年以上同岗位工作经验；</w:t>
            </w:r>
          </w:p>
          <w:p w14:paraId="5D1B3D70"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具备计划管理能力、分析、决策建议能力、危机处理能力、现场管理能力、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协调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客户商家需求能力；</w:t>
            </w:r>
          </w:p>
          <w:p w14:paraId="679F05C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  <w:t>4.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协助商场内各类活动的美化装饰及促销活动优秀的执行力与计划性；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5.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有团队管理经验，善于学习和创新、能够承受较大工作压力；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6.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熟悉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掌握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商场/卖场各业态营销策划、品牌推广、商业管理及运营结合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相关的系统运作，熟练操作使用办公室软件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；</w:t>
            </w:r>
          </w:p>
          <w:p w14:paraId="297C5F1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  <w:t>7.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熟悉商场现场管理业务知识，有一定商业意识和服务意识，能处理客户投诉。</w:t>
            </w:r>
          </w:p>
          <w:p w14:paraId="6F67F188"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</w:p>
        </w:tc>
      </w:tr>
      <w:tr w14:paraId="1E53400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6" w:hRule="atLeast"/>
        </w:trPr>
        <w:tc>
          <w:tcPr>
            <w:tcW w:w="1378" w:type="dxa"/>
            <w:vAlign w:val="center"/>
          </w:tcPr>
          <w:p w14:paraId="27C73307">
            <w:pPr>
              <w:pStyle w:val="13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出品经理</w:t>
            </w:r>
          </w:p>
          <w:p w14:paraId="50258F28">
            <w:pPr>
              <w:pStyle w:val="13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（1人）</w:t>
            </w:r>
          </w:p>
        </w:tc>
        <w:tc>
          <w:tcPr>
            <w:tcW w:w="7703" w:type="dxa"/>
            <w:vAlign w:val="top"/>
          </w:tcPr>
          <w:p w14:paraId="29D7D1DC"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t>1.负责配合出品总监对项目的出品工作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；</w:t>
            </w:r>
          </w:p>
          <w:p w14:paraId="5B929AD2"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t>2.协助出品总监制定推行和监督菜色、出品等方面的体系化管理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；</w:t>
            </w:r>
          </w:p>
          <w:p w14:paraId="0459C795"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t>3.负责业务培训计划的落实，负责组织定期员工技能培训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；</w:t>
            </w:r>
          </w:p>
          <w:p w14:paraId="690A593C"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t>4.定期与采购部了解市场行情、竞争形势以及宾客意见，不断研制创新菜式，完成每季度新菜式的更新和出品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；</w:t>
            </w:r>
          </w:p>
          <w:p w14:paraId="2DACAF8C"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t>5.负责点菜出品质量检查、控制工作，确保烹制高规格及重要宾客的菜肴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；</w:t>
            </w:r>
          </w:p>
          <w:p w14:paraId="766AABE8"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t>6.定期总结分析生产经营情况，改进出品工艺控制成本，不断提高厨房的生产质量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；</w:t>
            </w:r>
          </w:p>
          <w:p w14:paraId="220829F2"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t>7.负责各类产品规格和原材料采购的审定工作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；</w:t>
            </w:r>
          </w:p>
          <w:p w14:paraId="23A0447F"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8.完成领导交办的其他工作。</w:t>
            </w:r>
          </w:p>
        </w:tc>
        <w:tc>
          <w:tcPr>
            <w:tcW w:w="5937" w:type="dxa"/>
            <w:vAlign w:val="top"/>
          </w:tcPr>
          <w:p w14:paraId="4428DB47">
            <w:pPr>
              <w:widowControl/>
              <w:shd w:val="clear" w:color="auto" w:fill="FFFFFF"/>
              <w:spacing w:line="320" w:lineRule="exact"/>
              <w:jc w:val="left"/>
              <w:textAlignment w:val="baseline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1.年龄45周岁以下，大专及以上学历，酒店管理、餐饮、烹饪等相关专业优先；</w:t>
            </w:r>
          </w:p>
          <w:p w14:paraId="4DC9A756">
            <w:pPr>
              <w:widowControl/>
              <w:shd w:val="clear" w:color="auto" w:fill="FFFFFF"/>
              <w:spacing w:line="320" w:lineRule="exact"/>
              <w:jc w:val="left"/>
              <w:textAlignment w:val="baseline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2.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具有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3年以上大型连锁餐饮相关工作经验，5年以上餐饮管理经验；</w:t>
            </w:r>
          </w:p>
          <w:p w14:paraId="79FD757A">
            <w:pPr>
              <w:widowControl/>
              <w:shd w:val="clear" w:color="auto" w:fill="FFFFFF"/>
              <w:spacing w:line="320" w:lineRule="exact"/>
              <w:jc w:val="left"/>
              <w:textAlignment w:val="baseline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3.见识广阔，对海南菜和粤菜有很深的理解，对菜品创新、菜品质量，厨房流程管理非常熟悉，并能做出指导和全面管理；</w:t>
            </w:r>
          </w:p>
          <w:p w14:paraId="2B114057">
            <w:pPr>
              <w:widowControl/>
              <w:shd w:val="clear" w:color="auto" w:fill="FFFFFF"/>
              <w:spacing w:line="320" w:lineRule="exact"/>
              <w:jc w:val="left"/>
              <w:textAlignment w:val="baseline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4.具有较强的沟通协调能力、管理能力、培训能力；</w:t>
            </w:r>
          </w:p>
          <w:p w14:paraId="208821DC">
            <w:pPr>
              <w:widowControl/>
              <w:shd w:val="clear" w:color="auto" w:fill="FFFFFF"/>
              <w:spacing w:line="320" w:lineRule="exact"/>
              <w:jc w:val="left"/>
              <w:textAlignment w:val="baseline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5.有良好的成本控制意识。</w:t>
            </w:r>
          </w:p>
        </w:tc>
      </w:tr>
      <w:tr w14:paraId="19023DD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6" w:hRule="atLeast"/>
        </w:trPr>
        <w:tc>
          <w:tcPr>
            <w:tcW w:w="1378" w:type="dxa"/>
            <w:vAlign w:val="center"/>
          </w:tcPr>
          <w:p w14:paraId="555D51B2">
            <w:pPr>
              <w:pStyle w:val="13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留样经理</w:t>
            </w:r>
          </w:p>
          <w:p w14:paraId="1E38B6F2">
            <w:pPr>
              <w:pStyle w:val="13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（1人）</w:t>
            </w:r>
          </w:p>
        </w:tc>
        <w:tc>
          <w:tcPr>
            <w:tcW w:w="7703" w:type="dxa"/>
            <w:vAlign w:val="top"/>
          </w:tcPr>
          <w:p w14:paraId="29F1815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ind w:leftChars="0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</w:rPr>
              <w:t>负责配合出品总监对项目的留样工作，向出品总监负责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；</w:t>
            </w:r>
          </w:p>
          <w:p w14:paraId="142CDE3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ind w:leftChars="0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</w:rPr>
              <w:t>制定并优化食材留样管理制度，根据国家及地方食品安全法规，制定符合企业实际情况的食材留样管理制度；定期评估并更新留样管理制度，确保其适应餐饮行业的发展和监管要求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；</w:t>
            </w:r>
          </w:p>
          <w:p w14:paraId="0BBB7A4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ind w:leftChars="0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</w:rPr>
              <w:t>监督食材留样流程，确保食材留样工作按照规定的流程进行，包括食材的选取、封存、标识、存储和处置等环节。对留样食材进行定期检查，确保其保存状态良好，无过期或变质现象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；</w:t>
            </w:r>
          </w:p>
          <w:p w14:paraId="364B7B9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ind w:leftChars="0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4.</w:t>
            </w:r>
            <w:r>
              <w:rPr>
                <w:rFonts w:hint="eastAsia" w:ascii="仿宋_GB2312" w:hAnsi="仿宋_GB2312" w:eastAsia="仿宋_GB2312" w:cs="仿宋_GB2312"/>
              </w:rPr>
              <w:t>处理留样问题，当发生食品安全问题时，迅速启动食材留样追溯程序，查验问题食材的来源及相关责任。根据查验结果，与采购、物流、厨房等相关部门协同解决留样问题，并向上级汇报进展情况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；</w:t>
            </w:r>
          </w:p>
          <w:p w14:paraId="001CA16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ind w:leftChars="0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5.</w:t>
            </w:r>
            <w:r>
              <w:rPr>
                <w:rFonts w:hint="eastAsia" w:ascii="仿宋_GB2312" w:hAnsi="仿宋_GB2312" w:eastAsia="仿宋_GB2312" w:cs="仿宋_GB2312"/>
              </w:rPr>
              <w:t>培训与指导，对餐饮工作人员进行食材留样知识的培训，提高他们的食品安全意识和操作技能。对留样工作进行定期检查和指导，确保各部门遵循留样管理制度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；</w:t>
            </w:r>
          </w:p>
          <w:p w14:paraId="7C57E2F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ind w:leftChars="0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6.</w:t>
            </w:r>
            <w:r>
              <w:rPr>
                <w:rFonts w:hint="eastAsia" w:ascii="仿宋_GB2312" w:hAnsi="仿宋_GB2312" w:eastAsia="仿宋_GB2312" w:cs="仿宋_GB2312"/>
              </w:rPr>
              <w:t>沟通与协调，与当地食品安全监管部门保持良好沟通，及时了解相关法规和政策变动，为企业食品安全管理提供指导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；</w:t>
            </w:r>
          </w:p>
          <w:p w14:paraId="493291A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ind w:leftChars="0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7.</w:t>
            </w:r>
            <w:r>
              <w:rPr>
                <w:rFonts w:hint="eastAsia" w:ascii="仿宋_GB2312" w:hAnsi="仿宋_GB2312" w:eastAsia="仿宋_GB2312" w:cs="仿宋_GB2312"/>
              </w:rPr>
              <w:t>定期汇总留样工作的数据和情况，编制报表和分析报告，为企业食品安全管理和决策提供数据支持。跟踪和评估食材留样工作的效果，及时调整和完善相关工作流程和措施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；</w:t>
            </w:r>
          </w:p>
          <w:p w14:paraId="0CFEEBA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ind w:leftChars="0"/>
              <w:jc w:val="left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8.</w:t>
            </w:r>
            <w:r>
              <w:rPr>
                <w:rFonts w:hint="eastAsia" w:ascii="仿宋_GB2312" w:hAnsi="仿宋_GB2312" w:eastAsia="仿宋_GB2312" w:cs="仿宋_GB2312"/>
              </w:rPr>
              <w:t>参与制定食品安全事故应急预案 ，参与制定食品安全事故应急预案，明确在发生食品安全事故时各部门的职责和行动计划。在食品安全事故发生时，迅速启动应急预案，组织相关部门进行处置，降低事故影响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；</w:t>
            </w:r>
          </w:p>
          <w:p w14:paraId="26417BFE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left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9.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完成领导交办的其他工作。</w:t>
            </w:r>
          </w:p>
        </w:tc>
        <w:tc>
          <w:tcPr>
            <w:tcW w:w="5937" w:type="dxa"/>
            <w:vAlign w:val="top"/>
          </w:tcPr>
          <w:p w14:paraId="50CA5BEE">
            <w:pPr>
              <w:widowControl/>
              <w:shd w:val="clear" w:color="auto"/>
              <w:spacing w:line="320" w:lineRule="exact"/>
              <w:jc w:val="left"/>
              <w:textAlignment w:val="baseline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1.年龄45周岁以下，大专及以上学历，酒店管理、餐饮等相关专业优先；</w:t>
            </w:r>
          </w:p>
          <w:p w14:paraId="5318D50D">
            <w:pPr>
              <w:widowControl/>
              <w:shd w:val="clear" w:color="auto"/>
              <w:spacing w:line="320" w:lineRule="exact"/>
              <w:jc w:val="left"/>
              <w:textAlignment w:val="baseline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2.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具有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3年以上大型连锁餐饮相关工作经验，5年以上餐饮管理经验；</w:t>
            </w:r>
          </w:p>
          <w:p w14:paraId="0CBF914E">
            <w:pPr>
              <w:widowControl/>
              <w:shd w:val="clear" w:color="auto"/>
              <w:spacing w:line="320" w:lineRule="exact"/>
              <w:jc w:val="left"/>
              <w:textAlignment w:val="baseline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3.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熟悉国家食品安全法律法规；</w:t>
            </w:r>
          </w:p>
          <w:p w14:paraId="3382BB61">
            <w:pPr>
              <w:widowControl/>
              <w:shd w:val="clear" w:color="auto"/>
              <w:spacing w:line="320" w:lineRule="exact"/>
              <w:jc w:val="left"/>
              <w:textAlignment w:val="baseline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4.具有较强的沟通协调能力、管理能力、培训能力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。</w:t>
            </w:r>
          </w:p>
        </w:tc>
      </w:tr>
      <w:tr w14:paraId="2D3207B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6" w:hRule="atLeast"/>
        </w:trPr>
        <w:tc>
          <w:tcPr>
            <w:tcW w:w="1378" w:type="dxa"/>
            <w:vAlign w:val="center"/>
          </w:tcPr>
          <w:p w14:paraId="4B2E637B">
            <w:pPr>
              <w:pStyle w:val="13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装饰装修</w:t>
            </w:r>
          </w:p>
          <w:p w14:paraId="511A831E">
            <w:pPr>
              <w:pStyle w:val="13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工程经理</w:t>
            </w:r>
          </w:p>
          <w:p w14:paraId="61934C13">
            <w:pPr>
              <w:pStyle w:val="13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（1人）</w:t>
            </w:r>
          </w:p>
        </w:tc>
        <w:tc>
          <w:tcPr>
            <w:tcW w:w="7703" w:type="dxa"/>
            <w:vAlign w:val="top"/>
          </w:tcPr>
          <w:p w14:paraId="6A93DF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1.负责配合物业工程总监/副总监对项目的工程工作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；</w:t>
            </w:r>
          </w:p>
          <w:p w14:paraId="4FF15C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2.领导、安排、检查工程部员工全面履行各自职责及完成项目下达的各项任务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；</w:t>
            </w:r>
          </w:p>
          <w:p w14:paraId="661CD2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3.检查总结当月工作，制定下月工作计划，并组织安排实施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；</w:t>
            </w:r>
          </w:p>
          <w:p w14:paraId="66DC24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4.跟踪项目全景计划、专项计划、月度计划的执行及通报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；</w:t>
            </w:r>
          </w:p>
          <w:p w14:paraId="4B4060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5.跟踪反馈项目改造相关的监理例会、工程例会及各项专题会执行情况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；</w:t>
            </w:r>
          </w:p>
          <w:p w14:paraId="72C918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6.负责项目日常资料的收集，图纸发放、收发文等工作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；</w:t>
            </w:r>
          </w:p>
          <w:p w14:paraId="606972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7.负责收集新增、改造的设施设备资料并归档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；</w:t>
            </w:r>
          </w:p>
          <w:p w14:paraId="2BDB07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8.掌握管理设备的使用、维修保养、优质低耗工作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；</w:t>
            </w:r>
          </w:p>
          <w:p w14:paraId="490DE6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9.全面负责项目所有项目的工程质量、安全管理、技术指导和参与工程预算并承担相关责任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；</w:t>
            </w:r>
          </w:p>
          <w:p w14:paraId="7EEBA9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10.负责处理质量、安全事故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；</w:t>
            </w:r>
          </w:p>
          <w:p w14:paraId="71B83C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11.了解项目内工程技术人员及本部门员工思想工作动态，帮助解决工作难点，提高管理及业务水平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；</w:t>
            </w:r>
          </w:p>
          <w:p w14:paraId="1178BA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12.完成领导交办的其他工作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5937" w:type="dxa"/>
            <w:vAlign w:val="top"/>
          </w:tcPr>
          <w:p w14:paraId="04992F53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1.年龄45周岁以下，大专以上学历，装饰工程、工程管理、室内设计等相关专业，持有二级或以上执业资格证书及中级职称证书者优先。</w:t>
            </w:r>
          </w:p>
          <w:p w14:paraId="23FB1599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2.具有3-5年以上的大型公建项目经验，有五星酒店或大型高端商业中心精装修现场管理工作经验者优先。</w:t>
            </w:r>
          </w:p>
          <w:p w14:paraId="46835821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3.熟悉装修工程全过程管理，了解国家建筑装饰相关法律法规及施工管理、安全质量管理等行业标准和规范。</w:t>
            </w:r>
          </w:p>
          <w:p w14:paraId="3799C173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4.熟悉商务礼仪和谈判技巧，熟悉建筑装饰设计、工程造价和装修材料。</w:t>
            </w:r>
          </w:p>
          <w:p w14:paraId="2F091353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5.熟练使用CAD、3DMAX等设计软件及Office、WPS等办公软件。</w:t>
            </w:r>
          </w:p>
          <w:p w14:paraId="4D158DD0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6.务实，认真负责，吃苦耐劳，工作思路清晰。</w:t>
            </w:r>
          </w:p>
          <w:p w14:paraId="72F5B3BE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7.具备优秀的计划统筹与执行能力，较强的沟通协调及现场问题解决能力。</w:t>
            </w:r>
          </w:p>
          <w:p w14:paraId="15BD8F0E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8.具备较强的专业界面知识，如工艺、仪表、管道、电气等专业的交接界面知识。</w:t>
            </w:r>
          </w:p>
        </w:tc>
      </w:tr>
      <w:tr w14:paraId="7CD99BF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6" w:hRule="atLeast"/>
        </w:trPr>
        <w:tc>
          <w:tcPr>
            <w:tcW w:w="1378" w:type="dxa"/>
            <w:vAlign w:val="center"/>
          </w:tcPr>
          <w:p w14:paraId="3E263B6F">
            <w:pPr>
              <w:pStyle w:val="13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策划经理（文商旅方向）</w:t>
            </w:r>
          </w:p>
          <w:p w14:paraId="190683A3">
            <w:pPr>
              <w:pStyle w:val="13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（1人）</w:t>
            </w:r>
          </w:p>
        </w:tc>
        <w:tc>
          <w:tcPr>
            <w:tcW w:w="7703" w:type="dxa"/>
            <w:vAlign w:val="top"/>
          </w:tcPr>
          <w:p w14:paraId="0DAD86FB"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t>1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</w:rPr>
              <w:t>负责商场整体营销推广活动的策划、组织及具体执行，做好过程监管、效果评估及活动总结报告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；</w:t>
            </w:r>
          </w:p>
          <w:p w14:paraId="536A2262"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t>2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</w:rPr>
              <w:t>负责软硬性广告、宣传物料等文案创意工作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；</w:t>
            </w:r>
          </w:p>
          <w:p w14:paraId="46C833FF"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t>3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</w:rPr>
              <w:t>协助品牌传播策略制定，做好品牌营销体系构建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；</w:t>
            </w:r>
            <w:bookmarkStart w:id="0" w:name="_GoBack"/>
            <w:bookmarkEnd w:id="0"/>
          </w:p>
          <w:p w14:paraId="594CF0C3"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4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</w:rPr>
              <w:t>掌握市场需求发展趋势，做好营销体系调研分析，并提出建设性意见；</w:t>
            </w:r>
          </w:p>
          <w:p w14:paraId="1D29394C"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5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</w:rPr>
              <w:t>协助拓展整合异业联动、政府机构、行业协会资源，维护合作关系开展市场活动；</w:t>
            </w:r>
          </w:p>
          <w:p w14:paraId="6954102B"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6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</w:rPr>
              <w:t>完成领导交办的其他工作。</w:t>
            </w:r>
          </w:p>
        </w:tc>
        <w:tc>
          <w:tcPr>
            <w:tcW w:w="5937" w:type="dxa"/>
            <w:vAlign w:val="top"/>
          </w:tcPr>
          <w:p w14:paraId="46B1FAD8">
            <w:pPr>
              <w:widowControl/>
              <w:shd w:val="clear" w:color="auto" w:fill="FFFFFF"/>
              <w:spacing w:line="320" w:lineRule="exact"/>
              <w:jc w:val="left"/>
              <w:textAlignment w:val="baseline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年龄45周岁以下，大学专科及以上学历，市场营销、新闻类、广告学或相关专业；</w:t>
            </w:r>
          </w:p>
          <w:p w14:paraId="263E07A2">
            <w:pPr>
              <w:widowControl/>
              <w:shd w:val="clear" w:color="auto" w:fill="FFFFFF"/>
              <w:spacing w:line="320" w:lineRule="exact"/>
              <w:jc w:val="left"/>
              <w:textAlignment w:val="baseline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从事文旅商项目、购物中心、综合体等相关岗位工作3年以上，拥有优秀文案功底，具有较强创造性思维能力、创意概念及良好沟通能力以及对突发事件的应急处置能力，抗压能力强；</w:t>
            </w:r>
          </w:p>
          <w:p w14:paraId="070CE2C2">
            <w:pPr>
              <w:widowControl/>
              <w:shd w:val="clear" w:color="auto" w:fill="FFFFFF"/>
              <w:spacing w:line="320" w:lineRule="exact"/>
              <w:jc w:val="left"/>
              <w:textAlignment w:val="baseline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了解市场动态，依据市场变化适时策划执行项目整体营销方案；</w:t>
            </w:r>
          </w:p>
          <w:p w14:paraId="295DF2CB">
            <w:pPr>
              <w:widowControl/>
              <w:shd w:val="clear" w:color="auto" w:fill="FFFFFF"/>
              <w:spacing w:line="320" w:lineRule="exact"/>
              <w:jc w:val="left"/>
              <w:textAlignment w:val="baseline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4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品行端正，工作认真负责，态度积极，责任心强，能适应较强的工作压力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。</w:t>
            </w:r>
          </w:p>
        </w:tc>
      </w:tr>
      <w:tr w14:paraId="19C56F8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378" w:type="dxa"/>
            <w:vAlign w:val="center"/>
          </w:tcPr>
          <w:p w14:paraId="7EA30367">
            <w:pPr>
              <w:pStyle w:val="13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设计经理</w:t>
            </w:r>
          </w:p>
          <w:p w14:paraId="48B00D46">
            <w:pPr>
              <w:pStyle w:val="13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（1人）</w:t>
            </w:r>
          </w:p>
        </w:tc>
        <w:tc>
          <w:tcPr>
            <w:tcW w:w="7703" w:type="dxa"/>
            <w:vAlign w:val="top"/>
          </w:tcPr>
          <w:p w14:paraId="0A663918"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</w:rPr>
              <w:t>负责营销活动、企业文化活动等各类广告平面、美陈创意、视觉设计工作；</w:t>
            </w:r>
          </w:p>
          <w:p w14:paraId="2FE7277B"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2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</w:rPr>
              <w:t>对接广告公司，负责相关宣传物料的制作安装，配合策划完成活动执行；</w:t>
            </w:r>
          </w:p>
          <w:p w14:paraId="45246BB1"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3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</w:rPr>
              <w:t>负责公司线上宣传矩阵平台的主视觉、广告图、动态图、H5页面等图文创意设计；</w:t>
            </w:r>
          </w:p>
          <w:p w14:paraId="5F408372"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4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</w:rPr>
              <w:t>负责各类活动的图片采编工作，建立并管理公司图片资料库，对所有平面广告、宣传物料、产品外观等进行分类归档管理；</w:t>
            </w:r>
          </w:p>
          <w:p w14:paraId="603BE05A"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5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</w:rPr>
              <w:t>协助公司各部门完成年度计划范围内相关设计工作；</w:t>
            </w:r>
          </w:p>
          <w:p w14:paraId="7B66D239"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6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</w:rPr>
              <w:t>利用自身的行业背景和知识，在设计和制作上有效的控制成本；</w:t>
            </w:r>
          </w:p>
          <w:p w14:paraId="2CB3B030"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7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</w:rPr>
              <w:t>协助做好公司企业形象系统（CI）标准的维护，依据公司需求在部门领导授权和指导下完成企业CI设计优化（修订）工作；</w:t>
            </w:r>
          </w:p>
          <w:p w14:paraId="67862AB3"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8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</w:rPr>
              <w:t>完成领导交办的其他工作。</w:t>
            </w:r>
          </w:p>
        </w:tc>
        <w:tc>
          <w:tcPr>
            <w:tcW w:w="5937" w:type="dxa"/>
            <w:vAlign w:val="top"/>
          </w:tcPr>
          <w:p w14:paraId="3C5789BC">
            <w:pPr>
              <w:widowControl/>
              <w:shd w:val="clear" w:color="auto" w:fill="FFFFFF"/>
              <w:spacing w:line="320" w:lineRule="exact"/>
              <w:jc w:val="left"/>
              <w:textAlignment w:val="baseline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年龄45周岁以下，大学专科及以上学历，美术、广告学、平面设计类相关专业；</w:t>
            </w:r>
          </w:p>
          <w:p w14:paraId="5D64CE23">
            <w:pPr>
              <w:widowControl/>
              <w:shd w:val="clear" w:color="auto" w:fill="FFFFFF"/>
              <w:spacing w:line="320" w:lineRule="exact"/>
              <w:jc w:val="left"/>
              <w:textAlignment w:val="baseline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从事文旅商项目、购物中心、综合体等相关岗位工作3年以上，有一定的市场营销思维，具有良好的语言文字组织表达能力和突发事件应变能力，具备出色的美术创意能力和审美观念；</w:t>
            </w:r>
          </w:p>
          <w:p w14:paraId="2A74AB9A">
            <w:pPr>
              <w:widowControl/>
              <w:shd w:val="clear" w:color="auto" w:fill="FFFFFF"/>
              <w:spacing w:line="320" w:lineRule="exact"/>
              <w:jc w:val="left"/>
              <w:textAlignment w:val="baseline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了解行业内相关设计知识，构图感、色彩感强，设计思路清晰；</w:t>
            </w:r>
          </w:p>
          <w:p w14:paraId="25ED202D">
            <w:pPr>
              <w:widowControl/>
              <w:shd w:val="clear" w:color="auto" w:fill="FFFFFF"/>
              <w:spacing w:line="320" w:lineRule="exact"/>
              <w:jc w:val="left"/>
              <w:textAlignment w:val="baseline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4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熟练掌握ps、ai、cdr等图像处理软件（有手绘功底者优先）以及office办公软件，能快速实现设计想法并推动落地；</w:t>
            </w:r>
          </w:p>
          <w:p w14:paraId="0C269180">
            <w:pPr>
              <w:widowControl/>
              <w:shd w:val="clear" w:color="auto" w:fill="FFFFFF"/>
              <w:spacing w:line="320" w:lineRule="exact"/>
              <w:jc w:val="left"/>
              <w:textAlignment w:val="baseline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5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品行端正，工作认真负责，态度积极，责任心强，能适应较强的工作压力；</w:t>
            </w:r>
          </w:p>
        </w:tc>
      </w:tr>
      <w:tr w14:paraId="60B7651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6" w:hRule="atLeast"/>
        </w:trPr>
        <w:tc>
          <w:tcPr>
            <w:tcW w:w="1378" w:type="dxa"/>
            <w:vAlign w:val="center"/>
          </w:tcPr>
          <w:p w14:paraId="258441AF">
            <w:pPr>
              <w:pStyle w:val="13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素材美编（视频剪辑）经理</w:t>
            </w:r>
          </w:p>
          <w:p w14:paraId="1B156C59">
            <w:pPr>
              <w:pStyle w:val="13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（1人）</w:t>
            </w:r>
          </w:p>
        </w:tc>
        <w:tc>
          <w:tcPr>
            <w:tcW w:w="7703" w:type="dxa"/>
            <w:vAlign w:val="top"/>
          </w:tcPr>
          <w:p w14:paraId="7D67B70F"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1.负责项目推广的拍摄、视频剪辑和发布工作。</w:t>
            </w:r>
          </w:p>
          <w:p w14:paraId="3311D747"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2.负责项目各类视频的剪辑工作，根据创意脚本的要求对视频进行剪辑。</w:t>
            </w:r>
          </w:p>
          <w:p w14:paraId="76B7736C"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3.对视频进行筛选、拼接、分解、组合，确保剪辑出符合项目调性和具有创意的作品。</w:t>
            </w:r>
          </w:p>
          <w:p w14:paraId="074169BE"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4.针对不同的视频平台进行针对性的剪辑和后期处理，确保视频质量和效果。</w:t>
            </w:r>
          </w:p>
          <w:p w14:paraId="257D856F"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5.根据需要配合团队完成视频拍摄、素材整理等前期工作。</w:t>
            </w:r>
          </w:p>
          <w:p w14:paraId="7E1D2641"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6.定期对所负责的视频进行优化，提高视频的观看体验和用户满意度。</w:t>
            </w:r>
          </w:p>
          <w:p w14:paraId="4783A19B"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7.积极与团队成员沟通，共同探讨视频剪辑的最佳方案，提高团队的协作能力。</w:t>
            </w:r>
          </w:p>
          <w:p w14:paraId="5F5AC3D0"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8.不断学习和研究新的剪辑技术和工具，提高自己的剪辑和拍摄水平。</w:t>
            </w:r>
          </w:p>
          <w:p w14:paraId="5B3C78F5"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9.完成领导交办的其他工作。</w:t>
            </w:r>
          </w:p>
        </w:tc>
        <w:tc>
          <w:tcPr>
            <w:tcW w:w="5937" w:type="dxa"/>
            <w:vAlign w:val="top"/>
          </w:tcPr>
          <w:p w14:paraId="46F716B6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1.年龄45周岁以下，大专及以上学历，美术、影视制作、动画、数字媒体艺术等相关专业毕业；</w:t>
            </w:r>
          </w:p>
          <w:p w14:paraId="698D6458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2.熟练使用如Adobe Premiere Pro（PR）、After Effects（AE）、Photoshop等软件，具备手绘、动画、视频剪辑等技能者优先。</w:t>
            </w:r>
          </w:p>
          <w:p w14:paraId="3A42ABD2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3.具备良好的色彩搭配、构图和排版能力，能够独立完成设计项目。</w:t>
            </w:r>
          </w:p>
          <w:p w14:paraId="44AA37AE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4.具有3年以上相关领域工作经验，有成功的设计案例和项目经验者优先。</w:t>
            </w:r>
          </w:p>
          <w:p w14:paraId="365570E7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5.熟悉品牌设计、广告设计、UI/UX设计等领域的工作流程和规范。</w:t>
            </w:r>
          </w:p>
          <w:p w14:paraId="3758EDEA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素质与能力：</w:t>
            </w:r>
          </w:p>
          <w:p w14:paraId="3BC3084D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6.具备良好的创意能力和审美能力，能够准确把握品牌或项目的视觉风格。</w:t>
            </w:r>
          </w:p>
          <w:p w14:paraId="3B3195B5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7.具备良好的沟通能力和团队协作精神，能够与不同部门人员有效沟通。</w:t>
            </w:r>
          </w:p>
          <w:p w14:paraId="1CFB79CB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8.具备较强的学习能力和适应能力，能够快速适应新的工作环境和任务。</w:t>
            </w:r>
          </w:p>
          <w:p w14:paraId="7DA1420A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baseline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9.具备良好的责任心和执行力，能够按时、高质量完成工作任务。</w:t>
            </w:r>
          </w:p>
        </w:tc>
      </w:tr>
      <w:tr w14:paraId="4F2A18D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6" w:hRule="atLeast"/>
        </w:trPr>
        <w:tc>
          <w:tcPr>
            <w:tcW w:w="1378" w:type="dxa"/>
            <w:vAlign w:val="center"/>
          </w:tcPr>
          <w:p w14:paraId="50E1C374">
            <w:pPr>
              <w:pStyle w:val="13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接待讲解员</w:t>
            </w:r>
          </w:p>
          <w:p w14:paraId="538A6F73">
            <w:pPr>
              <w:pStyle w:val="13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（1人）</w:t>
            </w:r>
          </w:p>
        </w:tc>
        <w:tc>
          <w:tcPr>
            <w:tcW w:w="7703" w:type="dxa"/>
            <w:shd w:val="clear" w:color="auto" w:fill="auto"/>
            <w:vAlign w:val="top"/>
          </w:tcPr>
          <w:p w14:paraId="1788CA86"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负责接待中心到访客人的项目讲解工作，包括项目的历史，公司的历史，文化背景等相关内容；</w:t>
            </w:r>
          </w:p>
          <w:p w14:paraId="43CFA87B"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熟悉项目的参观路线和游览时间安排，负责陪同客户项目现场的讲解工作；</w:t>
            </w:r>
          </w:p>
          <w:p w14:paraId="647434B6"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组织和参与文化活动，保证客人的游览质量；</w:t>
            </w:r>
          </w:p>
          <w:p w14:paraId="10E5A083"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定期编写和更新参观线路和讲解内容，保证讲解工作的新鲜与吸引力；</w:t>
            </w:r>
          </w:p>
          <w:p w14:paraId="208D18C9">
            <w:pP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完成领导交办的其他工作。</w:t>
            </w:r>
          </w:p>
        </w:tc>
        <w:tc>
          <w:tcPr>
            <w:tcW w:w="5937" w:type="dxa"/>
            <w:shd w:val="clear" w:color="auto" w:fill="auto"/>
            <w:vAlign w:val="top"/>
          </w:tcPr>
          <w:p w14:paraId="64A97ABD"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年龄30周岁以下，大学专科及以上学历，专业不限（英语专业、播音之处专业和文史类专业优先）；</w:t>
            </w:r>
          </w:p>
          <w:p w14:paraId="2706C695"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男性身高1.75米以上，女性1.62米以上，形象气质佳，性格开朗，举止得体大方，五官端正，有亲和力；</w:t>
            </w:r>
          </w:p>
          <w:p w14:paraId="72B8192F"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热爱旅游行业，具有一定的活动策划能力，具有较强的工作责任心和奉献精神；</w:t>
            </w:r>
          </w:p>
          <w:p w14:paraId="6DD0EB1F">
            <w:pPr>
              <w:spacing w:line="240" w:lineRule="exact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普通话标准流利，熟练使用英语，英语口语流利，有英语讲解工作经验者优先。</w:t>
            </w:r>
          </w:p>
        </w:tc>
      </w:tr>
      <w:tr w14:paraId="45326FC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2" w:hRule="atLeast"/>
        </w:trPr>
        <w:tc>
          <w:tcPr>
            <w:tcW w:w="1378" w:type="dxa"/>
            <w:vAlign w:val="center"/>
          </w:tcPr>
          <w:p w14:paraId="723CF028">
            <w:pPr>
              <w:pStyle w:val="13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文化总监</w:t>
            </w:r>
          </w:p>
          <w:p w14:paraId="6F45D712">
            <w:pPr>
              <w:pStyle w:val="13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（1人）</w:t>
            </w:r>
          </w:p>
        </w:tc>
        <w:tc>
          <w:tcPr>
            <w:tcW w:w="7703" w:type="dxa"/>
            <w:vAlign w:val="top"/>
          </w:tcPr>
          <w:p w14:paraId="25E19C0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ind w:leftChars="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</w:rPr>
              <w:t>负责项目文化类工作的把控工作，向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</w:rPr>
              <w:t>副总经理（综合后勤）</w:t>
            </w:r>
            <w:r>
              <w:rPr>
                <w:rFonts w:hint="eastAsia" w:ascii="仿宋_GB2312" w:hAnsi="仿宋_GB2312" w:eastAsia="仿宋_GB2312" w:cs="仿宋_GB2312"/>
              </w:rPr>
              <w:t>负责。</w:t>
            </w:r>
          </w:p>
          <w:p w14:paraId="40E28B1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ind w:leftChars="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</w:rPr>
              <w:t>制定并执行项目文化接待部的整体策略，确保部门工作与项目整体目标一致。</w:t>
            </w:r>
          </w:p>
          <w:p w14:paraId="17B769A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ind w:leftChars="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</w:rPr>
              <w:t>负责文化活动的策划、组织和执行，包括活动主题、内容、宣传和嘉宾邀请等。</w:t>
            </w:r>
          </w:p>
          <w:p w14:paraId="38F2C4D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ind w:leftChars="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4.</w:t>
            </w:r>
            <w:r>
              <w:rPr>
                <w:rFonts w:hint="eastAsia" w:ascii="仿宋_GB2312" w:hAnsi="仿宋_GB2312" w:eastAsia="仿宋_GB2312" w:cs="仿宋_GB2312"/>
              </w:rPr>
              <w:t>建立和维护与各类文化机构的合作关系，获取优质的文化资源。</w:t>
            </w:r>
          </w:p>
          <w:p w14:paraId="01034B6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ind w:leftChars="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5.</w:t>
            </w:r>
            <w:r>
              <w:rPr>
                <w:rFonts w:hint="eastAsia" w:ascii="仿宋_GB2312" w:hAnsi="仿宋_GB2312" w:eastAsia="仿宋_GB2312" w:cs="仿宋_GB2312"/>
              </w:rPr>
              <w:t>监测行业动态，分析市场需求，持续创新文化活动。</w:t>
            </w:r>
          </w:p>
          <w:p w14:paraId="7E96820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ind w:leftChars="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6.</w:t>
            </w:r>
            <w:r>
              <w:rPr>
                <w:rFonts w:hint="eastAsia" w:ascii="仿宋_GB2312" w:hAnsi="仿宋_GB2312" w:eastAsia="仿宋_GB2312" w:cs="仿宋_GB2312"/>
              </w:rPr>
              <w:t>文化推广，通过各类活动和宣传，推广项目的文化理念，增强项目的文化氛围，提升品牌形象。</w:t>
            </w:r>
          </w:p>
          <w:p w14:paraId="3C1B6ED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ind w:leftChars="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7.</w:t>
            </w:r>
            <w:r>
              <w:rPr>
                <w:rFonts w:hint="eastAsia" w:ascii="仿宋_GB2312" w:hAnsi="仿宋_GB2312" w:eastAsia="仿宋_GB2312" w:cs="仿宋_GB2312"/>
              </w:rPr>
              <w:t>合作伙伴关系管理，寻找并建立与各类文化机构的合作关系，引入高质量的文化活动，丰富顾客体验。</w:t>
            </w:r>
          </w:p>
          <w:p w14:paraId="4A801E4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ind w:leftChars="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8.</w:t>
            </w:r>
            <w:r>
              <w:rPr>
                <w:rFonts w:hint="eastAsia" w:ascii="仿宋_GB2312" w:hAnsi="仿宋_GB2312" w:eastAsia="仿宋_GB2312" w:cs="仿宋_GB2312"/>
              </w:rPr>
              <w:t>顾客服务：监督并确保顾客在文化活动中的体验质量，提供优质的服务，使顾客感受到项目的专业和热情。</w:t>
            </w:r>
          </w:p>
          <w:p w14:paraId="5FE8122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ind w:leftChars="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9.</w:t>
            </w:r>
            <w:r>
              <w:rPr>
                <w:rFonts w:hint="eastAsia" w:ascii="仿宋_GB2312" w:hAnsi="仿宋_GB2312" w:eastAsia="仿宋_GB2312" w:cs="仿宋_GB2312"/>
              </w:rPr>
              <w:t>团队管理：负责文化接待团队的招聘、培训和绩效考核，激励团队成员，提高团队整体执行力。</w:t>
            </w:r>
          </w:p>
          <w:p w14:paraId="001DE17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ind w:leftChars="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10.</w:t>
            </w:r>
            <w:r>
              <w:rPr>
                <w:rFonts w:hint="eastAsia" w:ascii="仿宋_GB2312" w:hAnsi="仿宋_GB2312" w:eastAsia="仿宋_GB2312" w:cs="仿宋_GB2312"/>
              </w:rPr>
              <w:t>数据分析与报告：定期收集和分析文化活动的数据，提供报告和建议。</w:t>
            </w:r>
          </w:p>
          <w:p w14:paraId="464956E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ind w:leftChars="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11.</w:t>
            </w:r>
            <w:r>
              <w:rPr>
                <w:rFonts w:hint="eastAsia" w:ascii="仿宋_GB2312" w:hAnsi="仿宋_GB2312" w:eastAsia="仿宋_GB2312" w:cs="仿宋_GB2312"/>
              </w:rPr>
              <w:t>预算与成本控制：管理部门的预算，确保各项活动在预算范围内进行，并对成本进行有效的控制。</w:t>
            </w:r>
          </w:p>
          <w:p w14:paraId="53C3970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ind w:leftChars="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12.</w:t>
            </w:r>
            <w:r>
              <w:rPr>
                <w:rFonts w:hint="eastAsia" w:ascii="仿宋_GB2312" w:hAnsi="仿宋_GB2312" w:eastAsia="仿宋_GB2312" w:cs="仿宋_GB2312"/>
              </w:rPr>
              <w:t>市场研究：了解文化市场的最新动态和趋势，以便调整和优化活动策略。</w:t>
            </w:r>
          </w:p>
          <w:p w14:paraId="2893C8B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ind w:leftChars="0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13.</w:t>
            </w:r>
            <w:r>
              <w:rPr>
                <w:rFonts w:hint="eastAsia" w:ascii="仿宋_GB2312" w:hAnsi="仿宋_GB2312" w:eastAsia="仿宋_GB2312" w:cs="仿宋_GB2312"/>
              </w:rPr>
              <w:t>危机管理：在面对突发事件或危机时，迅速、妥善地处理，确保活动的正常进行和项目的声誉不受损害。</w:t>
            </w:r>
          </w:p>
          <w:p w14:paraId="40080A2F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left"/>
              <w:rPr>
                <w:rFonts w:hint="eastAsia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14.</w:t>
            </w:r>
            <w:r>
              <w:rPr>
                <w:rFonts w:hint="eastAsia" w:ascii="仿宋_GB2312" w:hAnsi="仿宋_GB2312" w:eastAsia="仿宋_GB2312" w:cs="仿宋_GB2312"/>
              </w:rPr>
              <w:t>完成领导交办的其他工作。</w:t>
            </w:r>
          </w:p>
          <w:p w14:paraId="41A52D86">
            <w:pPr>
              <w:pStyle w:val="13"/>
              <w:rPr>
                <w:rFonts w:hint="eastAsia"/>
              </w:rPr>
            </w:pPr>
          </w:p>
        </w:tc>
        <w:tc>
          <w:tcPr>
            <w:tcW w:w="5937" w:type="dxa"/>
            <w:vAlign w:val="top"/>
          </w:tcPr>
          <w:p w14:paraId="242E99A6">
            <w:pPr>
              <w:widowControl/>
              <w:shd w:val="clear" w:color="auto"/>
              <w:spacing w:line="320" w:lineRule="exact"/>
              <w:jc w:val="left"/>
              <w:textAlignment w:val="baseline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1.年龄4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周岁以下，大专及以上学历，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旅游管理、新闻、汉语言文学、市场营销、接待公关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等相关专业；</w:t>
            </w:r>
          </w:p>
          <w:p w14:paraId="2FD46BD0">
            <w:pPr>
              <w:widowControl/>
              <w:shd w:val="clear" w:color="auto"/>
              <w:spacing w:line="320" w:lineRule="exact"/>
              <w:jc w:val="left"/>
              <w:textAlignment w:val="baseline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2.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具有5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年以上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大型企业或集团企业文化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相关工作经验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以及3年以上企业文化工作负责人工作经验，有大型活动策划和执行的经历，以及媒体工作经验者优先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；</w:t>
            </w:r>
          </w:p>
          <w:p w14:paraId="46CD7083">
            <w:pPr>
              <w:widowControl/>
              <w:shd w:val="clear" w:color="auto"/>
              <w:spacing w:line="320" w:lineRule="exact"/>
              <w:jc w:val="left"/>
              <w:textAlignment w:val="baseline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3.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熟悉党政机关及商务接待流程、标准，掌握企业文化建设的关键步骤和专业方法，能够整体设计文化体系并推动落地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；</w:t>
            </w:r>
          </w:p>
          <w:p w14:paraId="492A7638">
            <w:pPr>
              <w:widowControl/>
              <w:shd w:val="clear" w:color="auto"/>
              <w:spacing w:line="320" w:lineRule="exact"/>
              <w:jc w:val="left"/>
              <w:textAlignment w:val="baseline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4.具有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优秀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的沟通协调能力、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组织实施能力、语言表达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能力、培训能力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具备较强的文字功底，能够主导内刊及外宣的策划、采编、撰写、发布等一系列工作，传递企业文化与战略方向；</w:t>
            </w:r>
          </w:p>
          <w:p w14:paraId="23E14AF1">
            <w:pPr>
              <w:widowControl/>
              <w:shd w:val="clear" w:color="auto"/>
              <w:spacing w:line="320" w:lineRule="exact"/>
              <w:jc w:val="left"/>
              <w:textAlignment w:val="baseline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5.熟悉各类文化传播手段与工具，能利用多渠道、多方式统筹落地文化项目，营造组氛围；</w:t>
            </w:r>
          </w:p>
          <w:p w14:paraId="1DD58E96">
            <w:pPr>
              <w:widowControl/>
              <w:shd w:val="clear" w:color="auto"/>
              <w:spacing w:line="320" w:lineRule="exact"/>
              <w:jc w:val="left"/>
              <w:textAlignment w:val="baseline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6.性格开朗、乐观向上，具备亲和力、团队合作意识和较强的责任心，对东坡文化有深刻的理解和认同，能够推动企业文化的传承和发展。</w:t>
            </w:r>
          </w:p>
          <w:p w14:paraId="544ED8EE">
            <w:pPr>
              <w:widowControl/>
              <w:shd w:val="clear" w:color="auto" w:fill="FFFFFF"/>
              <w:spacing w:line="320" w:lineRule="exact"/>
              <w:jc w:val="left"/>
              <w:textAlignment w:val="baseline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538C5AF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6" w:hRule="atLeast"/>
        </w:trPr>
        <w:tc>
          <w:tcPr>
            <w:tcW w:w="1378" w:type="dxa"/>
            <w:vAlign w:val="center"/>
          </w:tcPr>
          <w:p w14:paraId="5A2C6FC6">
            <w:pPr>
              <w:pStyle w:val="13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游客中心客服主管/广播员</w:t>
            </w:r>
          </w:p>
          <w:p w14:paraId="0DA80876">
            <w:pPr>
              <w:pStyle w:val="13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（3人）</w:t>
            </w:r>
          </w:p>
        </w:tc>
        <w:tc>
          <w:tcPr>
            <w:tcW w:w="7703" w:type="dxa"/>
            <w:vAlign w:val="top"/>
          </w:tcPr>
          <w:p w14:paraId="2C639B1B"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1.负责配合文化总监对项目的游客中心工作。</w:t>
            </w:r>
          </w:p>
          <w:p w14:paraId="262E5DDD"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2.负责游客咨询，记录游客咨询、投诉内容，按照相应流程给予游客反馈。</w:t>
            </w:r>
          </w:p>
          <w:p w14:paraId="5801B169"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3.及时发现来电客户的需求及意见，并记录整理及汇报，及时处理客户的投诉和建议，提升客户的满意度。</w:t>
            </w:r>
          </w:p>
          <w:p w14:paraId="07606FA5"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4.为客户提供完整准确的方案及信息，解决游客问题，提供高质量服务。</w:t>
            </w:r>
          </w:p>
          <w:p w14:paraId="4AADDE7E"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5.解答及服务顾客过程中应态度友善、礼貌对待、不得出现有顶撞及侮辱性词汇，达成顾客满意。</w:t>
            </w:r>
          </w:p>
          <w:p w14:paraId="2F910DF2"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6.负责游客中心设施的维护和管理，确保游客中心的正常运行。</w:t>
            </w:r>
          </w:p>
          <w:p w14:paraId="517AFF81"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7.参与制定游客中心的各项服务标准和流程，不断提升服务质量。</w:t>
            </w:r>
          </w:p>
          <w:p w14:paraId="7A956A3F"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8.协助文化总监策划和实施各类文化活动，提升项目文化氛围。</w:t>
            </w:r>
          </w:p>
          <w:p w14:paraId="114EF7FE"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9.一站式解决游客需求，为客户提供全套咨询服务。</w:t>
            </w:r>
          </w:p>
          <w:p w14:paraId="1B3528A7"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10.负责配合文化总监对项目广播站的工作。</w:t>
            </w:r>
          </w:p>
          <w:p w14:paraId="017CE825"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11.负责日常的播音工作。</w:t>
            </w:r>
          </w:p>
          <w:p w14:paraId="65F3E75D"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12.负责协助园区节目播放及促销活动的广播宣传。</w:t>
            </w:r>
          </w:p>
          <w:p w14:paraId="79A2E31D"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13.负责对播音设备的保管与管理设备完好性。</w:t>
            </w:r>
          </w:p>
          <w:p w14:paraId="6F68B1D9"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14.负责播音室的整洁卫生。</w:t>
            </w:r>
          </w:p>
          <w:p w14:paraId="55DA6DB2"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15.负责播音稿的整理存档、资料完整性。</w:t>
            </w:r>
          </w:p>
          <w:p w14:paraId="0448C60F"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16.保持与上级之间的联络和传达工作，确保工作的顺利进行。</w:t>
            </w:r>
          </w:p>
          <w:p w14:paraId="71F5ADE1"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17.完成领导交办的其他工作。</w:t>
            </w:r>
          </w:p>
          <w:p w14:paraId="69388F2C"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5937" w:type="dxa"/>
            <w:vAlign w:val="top"/>
          </w:tcPr>
          <w:p w14:paraId="01BFD6AF">
            <w:pPr>
              <w:widowControl/>
              <w:shd w:val="clear" w:color="auto" w:fill="FFFFFF"/>
              <w:spacing w:line="320" w:lineRule="exact"/>
              <w:jc w:val="left"/>
              <w:textAlignment w:val="baseline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1.年龄45周岁以下，大专及以上学历，旅游、酒店管理或相关专业优先考虑。</w:t>
            </w:r>
          </w:p>
          <w:p w14:paraId="6DBF14A9">
            <w:pPr>
              <w:widowControl/>
              <w:shd w:val="clear" w:color="auto" w:fill="FFFFFF"/>
              <w:spacing w:line="320" w:lineRule="exact"/>
              <w:jc w:val="left"/>
              <w:textAlignment w:val="baseline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2.具备1年以上客服或广播相关工作经验，对文旅行业有一定的了解和热爱。</w:t>
            </w:r>
          </w:p>
          <w:p w14:paraId="78AA7B17">
            <w:pPr>
              <w:widowControl/>
              <w:shd w:val="clear" w:color="auto" w:fill="FFFFFF"/>
              <w:spacing w:line="320" w:lineRule="exact"/>
              <w:jc w:val="left"/>
              <w:textAlignment w:val="baseline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3.能够流利地使用普通话，具备良好的沟通能力和语言表达能力，能够清晰、准确地传达信息。</w:t>
            </w:r>
          </w:p>
          <w:p w14:paraId="1C3BE64A">
            <w:pPr>
              <w:widowControl/>
              <w:shd w:val="clear" w:color="auto" w:fill="FFFFFF"/>
              <w:spacing w:line="320" w:lineRule="exact"/>
              <w:jc w:val="left"/>
              <w:textAlignment w:val="baseline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4.熟悉广播设备和操作流程，具备良好的声音控制能力和语言表达能力，能够应对各种紧急情况并妥善处理。</w:t>
            </w:r>
          </w:p>
          <w:p w14:paraId="53895630">
            <w:pPr>
              <w:widowControl/>
              <w:shd w:val="clear" w:color="auto" w:fill="FFFFFF"/>
              <w:spacing w:line="320" w:lineRule="exact"/>
              <w:jc w:val="left"/>
              <w:textAlignment w:val="baseline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5.具备良好的服务意识，能够积极主动地解决游客的问题和需求，提供优质的服务体验。</w:t>
            </w:r>
          </w:p>
          <w:p w14:paraId="760B4AE4">
            <w:pPr>
              <w:widowControl/>
              <w:shd w:val="clear" w:color="auto" w:fill="FFFFFF"/>
              <w:spacing w:line="320" w:lineRule="exact"/>
              <w:jc w:val="left"/>
              <w:textAlignment w:val="baseline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6.具备团队合作精神，能够与其他员工协作，共同完成工作任务。</w:t>
            </w:r>
          </w:p>
        </w:tc>
      </w:tr>
      <w:tr w14:paraId="2A7135E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6" w:hRule="atLeast"/>
        </w:trPr>
        <w:tc>
          <w:tcPr>
            <w:tcW w:w="1378" w:type="dxa"/>
            <w:vAlign w:val="center"/>
          </w:tcPr>
          <w:p w14:paraId="0281E67A">
            <w:pPr>
              <w:pStyle w:val="13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供应链负责人（1人）</w:t>
            </w:r>
          </w:p>
        </w:tc>
        <w:tc>
          <w:tcPr>
            <w:tcW w:w="7703" w:type="dxa"/>
            <w:vAlign w:val="top"/>
          </w:tcPr>
          <w:p w14:paraId="22D43FB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60" w:lineRule="exact"/>
              <w:ind w:leftChars="0" w:right="0" w:rightChars="0"/>
              <w:jc w:val="left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1.负责统筹制定和执行公司整体供应链管理规划及策略，确保供应链战略与公司整体战略相契合；</w:t>
            </w:r>
          </w:p>
          <w:p w14:paraId="2491E21A">
            <w:pPr>
              <w:pStyle w:val="13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ind w:leftChars="0"/>
              <w:jc w:val="left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2.根据市场需求和公司发展目标，制定供应商发展计划，优化供应链结构；</w:t>
            </w:r>
          </w:p>
          <w:p w14:paraId="6720F4EC">
            <w:pPr>
              <w:pStyle w:val="13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ind w:leftChars="0"/>
              <w:jc w:val="left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3.组织相关人员对供应商渠道进行拓展与维护，建立合理的供应商体系和管理框架；</w:t>
            </w:r>
          </w:p>
          <w:p w14:paraId="271DD8A6">
            <w:pPr>
              <w:pStyle w:val="13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ind w:leftChars="0"/>
              <w:jc w:val="left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4.依据行情及产品、生产需求建立供应商考核机制，定期对供应商进行评价、分级、评审及淘汰；</w:t>
            </w:r>
          </w:p>
          <w:p w14:paraId="06DF4AE6">
            <w:pPr>
              <w:pStyle w:val="13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ind w:leftChars="0"/>
              <w:jc w:val="left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5.建立并维护供应商数据库，及时掌握供应商发展变化，推动优秀供应商持续改进工作；</w:t>
            </w:r>
          </w:p>
          <w:p w14:paraId="46CE9A95">
            <w:pPr>
              <w:pStyle w:val="13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ind w:leftChars="0"/>
              <w:jc w:val="left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6.制定公司采购管理政策并实施管控，包括供应商选择、评估、谈判等流程，确保项目达成；</w:t>
            </w:r>
          </w:p>
          <w:p w14:paraId="2F421BD3">
            <w:pPr>
              <w:pStyle w:val="13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ind w:leftChars="0"/>
              <w:jc w:val="left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7.组织参与供应商的业务谈判以及合同签订等事宜，确保合同条款合理、合法，维护公司利益；</w:t>
            </w:r>
          </w:p>
          <w:p w14:paraId="7D3802E7">
            <w:pPr>
              <w:pStyle w:val="13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ind w:leftChars="0"/>
              <w:jc w:val="left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8.负责组织制定公司的物流方案和计划，保证货物及时交付，并对各项任务目标进行评估和监控；</w:t>
            </w:r>
          </w:p>
          <w:p w14:paraId="112A2BCE">
            <w:pPr>
              <w:pStyle w:val="13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ind w:leftChars="0"/>
              <w:jc w:val="left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9.根据业务需求，设计生产计划、订单分配和排程计划，保证生产和交货的顺利运行；</w:t>
            </w:r>
          </w:p>
          <w:p w14:paraId="356F5387">
            <w:pPr>
              <w:pStyle w:val="13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ind w:leftChars="0"/>
              <w:jc w:val="left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10.对本部门员工进行绩效考评，激励员工达到卓越绩效；</w:t>
            </w:r>
          </w:p>
          <w:p w14:paraId="3D0629DA">
            <w:pPr>
              <w:pStyle w:val="13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ind w:leftChars="0"/>
              <w:jc w:val="left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11.定期组织内部团队会议，推进部门工作进展，提升团队凝聚力和执行力；</w:t>
            </w:r>
          </w:p>
          <w:p w14:paraId="007D455D">
            <w:pPr>
              <w:pStyle w:val="13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ind w:leftChars="0"/>
              <w:jc w:val="left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12.协调内外部资源，有效利用信息技术手段，提升公司运作效率和质量；</w:t>
            </w:r>
          </w:p>
          <w:p w14:paraId="7C102450">
            <w:pPr>
              <w:pStyle w:val="13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ind w:leftChars="0"/>
              <w:jc w:val="left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13.关注行业动态和新技术发展，推动供应链管理的创新和优化。</w:t>
            </w:r>
          </w:p>
          <w:p w14:paraId="5693A4CE">
            <w:pPr>
              <w:pStyle w:val="13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ind w:leftChars="0"/>
              <w:jc w:val="left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5937" w:type="dxa"/>
            <w:vAlign w:val="top"/>
          </w:tcPr>
          <w:p w14:paraId="428903C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left"/>
              <w:textAlignment w:val="baseline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1.大专以上学历、物流管理、供应链管理、工商管理等专业；</w:t>
            </w:r>
          </w:p>
          <w:p w14:paraId="19A13A5F">
            <w:pPr>
              <w:pStyle w:val="13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left"/>
              <w:textAlignment w:val="baseline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2.具备供应链或物流管理领域从业10年以上工作经验，并拥有至少5年的管理经验。有跨国公司或行业领先企业的工作经验者优先；</w:t>
            </w:r>
          </w:p>
          <w:p w14:paraId="6B37BBB1">
            <w:pPr>
              <w:pStyle w:val="13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left"/>
              <w:textAlignment w:val="baseline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3.具备全面的供应链和物流管理知识，熟悉供应链的各个环节，包括采购、仓储、物流运输等。能够应用先进的供应链管理工具和技术，如供应链规划软件及相关系统；</w:t>
            </w:r>
          </w:p>
          <w:p w14:paraId="37EB9FFF">
            <w:pPr>
              <w:pStyle w:val="13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left"/>
              <w:textAlignment w:val="baseline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4.具备较强的市场分析能力、商务谈判能力和管理能力；</w:t>
            </w:r>
          </w:p>
          <w:p w14:paraId="1B68C784">
            <w:pPr>
              <w:pStyle w:val="13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left"/>
              <w:textAlignment w:val="baseline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5.有敏锐的商业嗅觉和良好的沟通协调能力，能够处理复杂的商业关系和问题；</w:t>
            </w:r>
          </w:p>
          <w:p w14:paraId="7DE28188">
            <w:pPr>
              <w:pStyle w:val="13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left"/>
              <w:textAlignment w:val="baseline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6.抗压能力强，责任心强，有良好的职业操守和团队合作精神；</w:t>
            </w:r>
          </w:p>
          <w:p w14:paraId="26609026">
            <w:pPr>
              <w:pStyle w:val="13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left"/>
              <w:textAlignment w:val="baseline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7.战略规划能力强，能够为企业制定和实施供应链战略，提高供应链的效率和成本效益。</w:t>
            </w:r>
          </w:p>
        </w:tc>
      </w:tr>
      <w:tr w14:paraId="742AEA2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6" w:hRule="atLeast"/>
        </w:trPr>
        <w:tc>
          <w:tcPr>
            <w:tcW w:w="1378" w:type="dxa"/>
            <w:vAlign w:val="center"/>
          </w:tcPr>
          <w:p w14:paraId="17DC3962">
            <w:pPr>
              <w:pStyle w:val="13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供应链</w:t>
            </w:r>
          </w:p>
          <w:p w14:paraId="59D666A1">
            <w:pPr>
              <w:pStyle w:val="13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采购经理</w:t>
            </w:r>
          </w:p>
          <w:p w14:paraId="67D5C11B">
            <w:pPr>
              <w:pStyle w:val="13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（2人）</w:t>
            </w:r>
          </w:p>
          <w:p w14:paraId="1AAB1BE9">
            <w:pPr>
              <w:pStyle w:val="13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7703" w:type="dxa"/>
            <w:vAlign w:val="top"/>
          </w:tcPr>
          <w:p w14:paraId="3CDD2F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负责项目采购工作的把控工作，向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供应链负责人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负责。</w:t>
            </w:r>
          </w:p>
          <w:p w14:paraId="023AC7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负责供应商资源库的管理、建设、维护、管理体系的建立和采购执行工作。</w:t>
            </w:r>
          </w:p>
          <w:p w14:paraId="0820AD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负责供应商资源库的管理工作，定期更新资源库，寻找并评估潜在供应商，确保供应商符合项目的要求和标准；与现有供应商建立和维护长期合作关系，确保供应商提供高质量的产品和服务；定期对供应商进行评估和审计，以确保供应商的合规性和可靠性。</w:t>
            </w:r>
          </w:p>
          <w:p w14:paraId="58D78E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负责采购执行工作，根据项目的需求和市场情况，制定采购计划并执行采购操作；负责与供应商的谈判、协商和合同签订，确保采购物资的品控，采购价格、交货期等条款的合理性和优势； </w:t>
            </w:r>
          </w:p>
          <w:p w14:paraId="002C69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5.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负责与内部其他部门（如物业工程部等）协调采购物资的物流及仓储工作，确保采购的物资及时准确地送达项目。</w:t>
            </w:r>
          </w:p>
          <w:p w14:paraId="7E0EA2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6.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负责成本控制工作，通过对市场行情的调查和分析，制定合理的采购预算并控制采购成本；寻找降低采购成本的机会，提高项目的盈利能力；</w:t>
            </w:r>
          </w:p>
          <w:p w14:paraId="5FECD9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7.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负责对采购过程中的异常费用进行调查和处理并汇总上报主管领导，确保采购成本的合理性和合规性。</w:t>
            </w:r>
          </w:p>
          <w:p w14:paraId="09A223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8.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负责质量控制工作，对采购的产品进行质量检验和验收，确保产品的质量符合项目的要求和标准；对供应商的质量管理体系进行评估，确保供应商的质量管理符合项目的要求和标准；处理质量异常情况，与供应商协商解决质量问题。</w:t>
            </w:r>
          </w:p>
          <w:p w14:paraId="02654E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9.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负责报告和数据分析，定期编制采购报告，向管理层汇报采购情况和供应商表现；对采购数据进行分析和挖掘，为项目决策提供数据支持；对市场行情和行业动态进行监测和分析，为项目制定采购策略提供参考。</w:t>
            </w:r>
          </w:p>
          <w:p w14:paraId="23BC7D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10.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做好供应商台账，完善供应商相关资质的管理，索证索票。</w:t>
            </w:r>
          </w:p>
          <w:p w14:paraId="7AB7647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11.负责海南特色旅游商品资源的调研、收集与开发，负责国内外大品牌商品资源及渠道的开发、采购与合作；</w:t>
            </w:r>
          </w:p>
          <w:p w14:paraId="350965A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12.根据公司发展战略和经营目标，开展市场调研与分析，收集市场及行业动态、流行趋势，提出产品开发建议，制定产品开发的经营策略，开发具有市场潜力的产品并负责商品的市场销售跟踪与分析；</w:t>
            </w:r>
          </w:p>
          <w:p w14:paraId="5F99E67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13.负责产品开发项目管理，从品牌设计把控，生产工艺选择，到供应链评估，对产品形态、价格、生命周期等做精细化管理；</w:t>
            </w:r>
          </w:p>
          <w:p w14:paraId="031B365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14.对产品推广概念、市场定位、产品定价等提出建设性方案，打造商管公司商品品牌；</w:t>
            </w:r>
          </w:p>
          <w:p w14:paraId="68C915A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15.负责开发产品的知识产权申报认证、技术安全保密等工作；</w:t>
            </w:r>
          </w:p>
          <w:p w14:paraId="1E75826F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16.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完成领导交办的其他工作。</w:t>
            </w:r>
          </w:p>
        </w:tc>
        <w:tc>
          <w:tcPr>
            <w:tcW w:w="5937" w:type="dxa"/>
            <w:vAlign w:val="top"/>
          </w:tcPr>
          <w:p w14:paraId="2F3C95FA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1.年龄45周岁以下，大学专科及以上学历，专业不限；</w:t>
            </w:r>
          </w:p>
          <w:p w14:paraId="1B5E110B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2.从事供应链大宗集采及商品开发等相关工作5年以上，具有商品开发、大品牌商品合作、采购等相关工作经验；</w:t>
            </w:r>
          </w:p>
          <w:p w14:paraId="4CEB1B7B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3.熟悉海南旅游商品市场或国内外商品市场及发展趋势，掌握一定的旅游商品和国内外大品牌商品渠道资源；</w:t>
            </w:r>
          </w:p>
          <w:p w14:paraId="46856A2B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4.具有前瞻性，较强的市场敏感性及计划管理能力，较强的产品分析和市场分析能力；具有较高的谈判技巧、风险意识和成本意识，具备较强的执行力；</w:t>
            </w:r>
          </w:p>
          <w:p w14:paraId="3718D097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5.具备良好的沟通力、执行力、创新意识和学习能力，品行端正，工作认真负责，态度积极，责任心强，能适应较强的工作压力；</w:t>
            </w:r>
          </w:p>
          <w:p w14:paraId="476D325B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baseline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6.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同等条件下，具有购物中心、文旅街区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供应链集采及商品研发推广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经验者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或具有一定的商业资源储备者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优先。</w:t>
            </w:r>
          </w:p>
        </w:tc>
      </w:tr>
      <w:tr w14:paraId="53BA703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3" w:hRule="atLeast"/>
        </w:trPr>
        <w:tc>
          <w:tcPr>
            <w:tcW w:w="1378" w:type="dxa"/>
            <w:vAlign w:val="center"/>
          </w:tcPr>
          <w:p w14:paraId="5E926970">
            <w:pPr>
              <w:pStyle w:val="13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供应链</w:t>
            </w:r>
          </w:p>
          <w:p w14:paraId="58827A72">
            <w:pPr>
              <w:pStyle w:val="13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财务主管</w:t>
            </w:r>
          </w:p>
          <w:p w14:paraId="6BAD4CBA">
            <w:pPr>
              <w:pStyle w:val="13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（1人）</w:t>
            </w:r>
          </w:p>
        </w:tc>
        <w:tc>
          <w:tcPr>
            <w:tcW w:w="7703" w:type="dxa"/>
            <w:vAlign w:val="top"/>
          </w:tcPr>
          <w:p w14:paraId="49EB6A3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ind w:leftChars="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</w:rPr>
              <w:t>负责配合财务部部长对项目的供应链管理工作，向财务部部长负责。</w:t>
            </w:r>
          </w:p>
          <w:p w14:paraId="1F4321E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ind w:leftChars="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</w:rPr>
              <w:t>负责对供应链财务工作进行全面管理，包括成本控制、预算编制、财务分析等。</w:t>
            </w:r>
          </w:p>
          <w:p w14:paraId="54B34BC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ind w:leftChars="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</w:rPr>
              <w:t>制定并实施供应链财务管理的相关制度和流程，确保供应链财务工作的规范性和效率。</w:t>
            </w:r>
          </w:p>
          <w:p w14:paraId="4383022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ind w:leftChars="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4.</w:t>
            </w:r>
            <w:r>
              <w:rPr>
                <w:rFonts w:hint="eastAsia" w:ascii="仿宋_GB2312" w:hAnsi="仿宋_GB2312" w:eastAsia="仿宋_GB2312" w:cs="仿宋_GB2312"/>
              </w:rPr>
              <w:t>与供应链部门密切配合，对供应链运营情况进行监控，提供财务数据支持。</w:t>
            </w:r>
          </w:p>
          <w:p w14:paraId="163F635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ind w:leftChars="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5.</w:t>
            </w:r>
            <w:r>
              <w:rPr>
                <w:rFonts w:hint="eastAsia" w:ascii="仿宋_GB2312" w:hAnsi="仿宋_GB2312" w:eastAsia="仿宋_GB2312" w:cs="仿宋_GB2312"/>
              </w:rPr>
              <w:t>参与供应链相关项目的财务评估和风险控制工作。</w:t>
            </w:r>
          </w:p>
          <w:p w14:paraId="01FAF8D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ind w:leftChars="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6.</w:t>
            </w:r>
            <w:r>
              <w:rPr>
                <w:rFonts w:hint="eastAsia" w:ascii="仿宋_GB2312" w:hAnsi="仿宋_GB2312" w:eastAsia="仿宋_GB2312" w:cs="仿宋_GB2312"/>
              </w:rPr>
              <w:t>负责供应链财务预算的编制和执行，对预算执行情况进行跟踪和分析。</w:t>
            </w:r>
          </w:p>
          <w:p w14:paraId="0496E1C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ind w:leftChars="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7.</w:t>
            </w:r>
            <w:r>
              <w:rPr>
                <w:rFonts w:hint="eastAsia" w:ascii="仿宋_GB2312" w:hAnsi="仿宋_GB2312" w:eastAsia="仿宋_GB2312" w:cs="仿宋_GB2312"/>
              </w:rPr>
              <w:t>负责供应链成本的核算和控制，优化成本结构，提高成本效益。</w:t>
            </w:r>
          </w:p>
          <w:p w14:paraId="325A03D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ind w:leftChars="0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8.</w:t>
            </w:r>
            <w:r>
              <w:rPr>
                <w:rFonts w:hint="eastAsia" w:ascii="仿宋_GB2312" w:hAnsi="仿宋_GB2312" w:eastAsia="仿宋_GB2312" w:cs="仿宋_GB2312"/>
              </w:rPr>
              <w:t>与管理层、财务部门保持良好沟通，确保财务数据的准确性和及时性。</w:t>
            </w:r>
          </w:p>
          <w:p w14:paraId="6D2C0C52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left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9.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完成领导交办的其他工作。</w:t>
            </w:r>
          </w:p>
        </w:tc>
        <w:tc>
          <w:tcPr>
            <w:tcW w:w="5937" w:type="dxa"/>
            <w:vAlign w:val="top"/>
          </w:tcPr>
          <w:p w14:paraId="3EB3360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ind w:left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1.45周岁以下，本科以上学历，财务管理、会计学、经济学、供应链管理相关专业；</w:t>
            </w:r>
          </w:p>
          <w:p w14:paraId="63CB0E8E">
            <w:pPr>
              <w:pStyle w:val="13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left"/>
              <w:textAlignment w:val="baseline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2.具有3年以上供应链或财务管理相关工作经验，熟悉供应链运作流程，精通财务管理、成本控制、预算管理等专业知识，并能独立完成以上工作；</w:t>
            </w:r>
          </w:p>
          <w:p w14:paraId="350E72BF">
            <w:pPr>
              <w:pStyle w:val="13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left"/>
              <w:textAlignment w:val="baseline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3.对供应链管理有深入了解，包括供应商管理、库存管理、物流管理等，能够结合供应链特点进行财务管理；</w:t>
            </w:r>
          </w:p>
          <w:p w14:paraId="5D6A685B">
            <w:pPr>
              <w:pStyle w:val="13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left"/>
              <w:textAlignment w:val="baseline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4.具备良好的职业道德和操守，能够保守公司机密，维护公司利益；</w:t>
            </w:r>
          </w:p>
          <w:p w14:paraId="43EEFC07">
            <w:pPr>
              <w:pStyle w:val="13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left"/>
              <w:textAlignment w:val="baseline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5.具有较好的沟通和协作能力，确保财务与业务之间的顺畅衔接；</w:t>
            </w:r>
          </w:p>
          <w:p w14:paraId="7D0A506B">
            <w:pPr>
              <w:pStyle w:val="13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left"/>
              <w:textAlignment w:val="baseline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6.具备持续学习的能力，能够跟踪行业动态和最新法规政策，不断提升自己的专业素养，适应公司不断发展变化的需求；</w:t>
            </w:r>
          </w:p>
          <w:p w14:paraId="0822CD51">
            <w:pPr>
              <w:pStyle w:val="13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left"/>
              <w:textAlignment w:val="baseline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7.应持有财务初级职称证，持财务中级以上职称证者优先。</w:t>
            </w:r>
          </w:p>
        </w:tc>
      </w:tr>
      <w:tr w14:paraId="388597B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8" w:hRule="atLeast"/>
        </w:trPr>
        <w:tc>
          <w:tcPr>
            <w:tcW w:w="1378" w:type="dxa"/>
            <w:vAlign w:val="center"/>
          </w:tcPr>
          <w:p w14:paraId="3B16B049">
            <w:pPr>
              <w:pStyle w:val="13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会计主管</w:t>
            </w:r>
          </w:p>
          <w:p w14:paraId="245D93E1">
            <w:pPr>
              <w:pStyle w:val="13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（2人）</w:t>
            </w:r>
          </w:p>
        </w:tc>
        <w:tc>
          <w:tcPr>
            <w:tcW w:w="7703" w:type="dxa"/>
            <w:vAlign w:val="top"/>
          </w:tcPr>
          <w:p w14:paraId="73C6F6A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ind w:leftChars="0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</w:rPr>
              <w:t>负责配合财务部部长对项目的财务会计工作，向财务部部长负责。</w:t>
            </w:r>
          </w:p>
          <w:p w14:paraId="4F5BDE6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ind w:leftChars="0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</w:rPr>
              <w:t>审核各类原始单据，无误后根据各种单据编制记账凭证。</w:t>
            </w:r>
          </w:p>
          <w:p w14:paraId="135A9D8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ind w:leftChars="0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</w:rPr>
              <w:t>按时编制各种会计报表，做到数字真实，计算准确，内容完整，说明清楚，报送及时。</w:t>
            </w:r>
          </w:p>
          <w:p w14:paraId="238B253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ind w:leftChars="0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  <w:t>4.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</w:rPr>
              <w:t>负责检查、核实库存材料，对各种库存材料的购入、领用情况进行监督, 月末与库管员进行核对，做到账实相符。并对仓库进行不定期抽查。</w:t>
            </w:r>
          </w:p>
          <w:p w14:paraId="1FE4647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ind w:leftChars="0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  <w:t>5.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</w:rPr>
              <w:t>负责监督项目财务运作情况，及时与出纳核对现金，银行账、各类凭证、单据，做到账款、票据数目清楚。</w:t>
            </w:r>
          </w:p>
          <w:p w14:paraId="609F41F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ind w:leftChars="0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  <w:t>6.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</w:rPr>
              <w:t>负责项目税金的计算，填写税务申报表及缴纳工作。协同与税务部门的工作，加强学习，掌握政策。</w:t>
            </w:r>
          </w:p>
          <w:p w14:paraId="48720F7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ind w:leftChars="0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  <w:t>7.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</w:rPr>
              <w:t>负责发票的购买、核销与管理，认真保管发票，严禁丢失。</w:t>
            </w:r>
          </w:p>
          <w:p w14:paraId="58D8684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ind w:leftChars="0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  <w:t>8.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</w:rPr>
              <w:t>月末整理装订凭证，安全完整保管财务资料及会计档案。</w:t>
            </w:r>
          </w:p>
          <w:p w14:paraId="251CEA6F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  <w:t>9.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完成领导交办的其他工作。</w:t>
            </w:r>
          </w:p>
        </w:tc>
        <w:tc>
          <w:tcPr>
            <w:tcW w:w="5937" w:type="dxa"/>
            <w:vAlign w:val="top"/>
          </w:tcPr>
          <w:p w14:paraId="0C83F83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ind w:left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1.45周岁以下，本科以上学历，财务管理、会计学等相关专业；</w:t>
            </w:r>
          </w:p>
          <w:p w14:paraId="7F7C6032">
            <w:pPr>
              <w:pStyle w:val="13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left"/>
              <w:textAlignment w:val="baseline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2.从事3年以上会计工作经验，具备扎实的会计理论和实务知识，能够熟练掌握会计核算、财务报表编制、财务分析等技能；</w:t>
            </w:r>
          </w:p>
          <w:p w14:paraId="58C2E659">
            <w:pPr>
              <w:pStyle w:val="13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left"/>
              <w:textAlignment w:val="baseline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3.熟悉国家财经法律、法规、规章和方针政策，以及本行业的会计制度和税收政策，确保公司的财务活动合法合规；</w:t>
            </w:r>
          </w:p>
          <w:p w14:paraId="4DD68EE1">
            <w:pPr>
              <w:pStyle w:val="13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left"/>
              <w:textAlignment w:val="baseline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4.具备良好的职业道德和操守，能够保守公司机密，维护公司利益；</w:t>
            </w:r>
          </w:p>
          <w:p w14:paraId="02C2C9E1">
            <w:pPr>
              <w:pStyle w:val="13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left"/>
              <w:textAlignment w:val="baseline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5.具有较好的沟通和协作能力，确保财务与业务之间的顺畅衔接；</w:t>
            </w:r>
          </w:p>
          <w:p w14:paraId="12E56E05">
            <w:pPr>
              <w:pStyle w:val="13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left"/>
              <w:textAlignment w:val="baseline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6.具备高度的责任心和敬业精神，能够认真对待工作，保证财务数据的准确性和完整性；</w:t>
            </w:r>
          </w:p>
          <w:p w14:paraId="704F9158">
            <w:pPr>
              <w:pStyle w:val="13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left"/>
              <w:textAlignment w:val="baseline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7.具备持续学习的能力，能够跟踪行业动态和最新法规政策，不断提升自己的专业素养，适应公司不断发展变化的需求；</w:t>
            </w:r>
          </w:p>
          <w:p w14:paraId="656FC93A">
            <w:pPr>
              <w:pStyle w:val="13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left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8.应持有财务初级职称证，持财务中级以上职称证者优先。</w:t>
            </w:r>
          </w:p>
        </w:tc>
      </w:tr>
      <w:tr w14:paraId="3CAEDDE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6" w:hRule="atLeast"/>
        </w:trPr>
        <w:tc>
          <w:tcPr>
            <w:tcW w:w="1378" w:type="dxa"/>
            <w:vAlign w:val="center"/>
          </w:tcPr>
          <w:p w14:paraId="5E6545E9">
            <w:pPr>
              <w:pStyle w:val="13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出纳</w:t>
            </w:r>
          </w:p>
          <w:p w14:paraId="3D4B419B">
            <w:pPr>
              <w:pStyle w:val="13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（1人）</w:t>
            </w:r>
          </w:p>
        </w:tc>
        <w:tc>
          <w:tcPr>
            <w:tcW w:w="7703" w:type="dxa"/>
            <w:vAlign w:val="top"/>
          </w:tcPr>
          <w:p w14:paraId="1ED23AC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ind w:leftChars="0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</w:rPr>
              <w:t>负责配合财务部部长对项目的财务出纳工作，向财务部部长负责。</w:t>
            </w:r>
          </w:p>
          <w:p w14:paraId="3E543B5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ind w:leftChars="0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</w:rPr>
              <w:t>管理项目各银行账户，负责开户登记、销户注销以及银行证卡的管理。负责与银行的一般业务接洽。</w:t>
            </w:r>
          </w:p>
          <w:p w14:paraId="75CDAA1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ind w:leftChars="0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</w:rPr>
              <w:t>3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</w:rPr>
              <w:t>负责银行结算业务，按时准确核对各类银行账务，及时清算未达账项。</w:t>
            </w:r>
          </w:p>
          <w:p w14:paraId="0FC694B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ind w:leftChars="0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  <w:t>4.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</w:rPr>
              <w:t>按规定购买、保管和存放支票、现金、票据，及时盘点登记，保证账实、账证相符。</w:t>
            </w:r>
          </w:p>
          <w:p w14:paraId="6FBB9EB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ind w:leftChars="0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  <w:t>5.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</w:rPr>
              <w:t>及时掌握项目资金状况，确保资金收付的准确性及安全性。</w:t>
            </w:r>
          </w:p>
          <w:p w14:paraId="4A7A488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ind w:leftChars="0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  <w:t>6.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</w:rPr>
              <w:t>负责各项按相关规定审核批准的现金费用报销。认真审查各种报销或支出的原始凭证，对违反国家规定或有误差的，要拒绝办理报销手续。</w:t>
            </w:r>
          </w:p>
          <w:p w14:paraId="54BF5D4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ind w:leftChars="0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  <w:t>7.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</w:rPr>
              <w:t>负责发放职工的工资、奖金以及各项补贴等工作。</w:t>
            </w:r>
          </w:p>
          <w:p w14:paraId="484B33F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ind w:leftChars="0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  <w:t>8.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</w:rPr>
              <w:t>及时核对现金及银行日记账，确保账实相符。</w:t>
            </w:r>
          </w:p>
          <w:p w14:paraId="2BFB2CF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ind w:leftChars="0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  <w:t>9.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</w:rPr>
              <w:t>控制库存现金限额，做好库存现金及各种有价票券、有关印章、发票收据的管理工作。</w:t>
            </w:r>
          </w:p>
          <w:p w14:paraId="0FA74FA8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left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  <w:t>10.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完成领导交办的其他工作。</w:t>
            </w:r>
          </w:p>
          <w:p w14:paraId="6B72D8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  <w:tc>
          <w:tcPr>
            <w:tcW w:w="5937" w:type="dxa"/>
            <w:vAlign w:val="top"/>
          </w:tcPr>
          <w:p w14:paraId="04BD70D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left"/>
              <w:textAlignment w:val="baseline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1.大专以上学历，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财务管理、会计学等相关专业；</w:t>
            </w:r>
          </w:p>
          <w:p w14:paraId="1F0CF9BB">
            <w:pPr>
              <w:pStyle w:val="13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left"/>
              <w:textAlignment w:val="baseline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2.从事2年以上相关工作经验，了解国家财经政策和会计、税务法规，熟悉银行结算业务，能够正确处理公司的财务事务，确保资金流动的合法性和合规性；</w:t>
            </w:r>
          </w:p>
          <w:p w14:paraId="107869E8">
            <w:pPr>
              <w:pStyle w:val="13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left"/>
              <w:textAlignment w:val="baseline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3.熟练掌握办公软件和财务软件的使用，具备较强的数字计算能力，确保财务数据的准确性和可靠性；</w:t>
            </w:r>
          </w:p>
          <w:p w14:paraId="2FACB1F9">
            <w:pPr>
              <w:pStyle w:val="13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left"/>
              <w:textAlignment w:val="baseline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4.具备良好的职业道德和操守，能够保守公司机密，维护公司利益，秉公守法，不参与任何违法违规行为；</w:t>
            </w:r>
          </w:p>
          <w:p w14:paraId="32DF5E1D">
            <w:pPr>
              <w:pStyle w:val="13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left"/>
              <w:textAlignment w:val="baseline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5.具有较好的沟通和协作能力，确保财务与其他部门和银行的顺畅衔接；</w:t>
            </w:r>
          </w:p>
          <w:p w14:paraId="762F2146">
            <w:pPr>
              <w:pStyle w:val="13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left"/>
              <w:textAlignment w:val="baseline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6.具备较强的心理素质和自我调节能力，能够适应较高的工作强度，抗压能力强；</w:t>
            </w:r>
          </w:p>
          <w:p w14:paraId="7D64B1BF">
            <w:pPr>
              <w:pStyle w:val="13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left"/>
              <w:textAlignment w:val="baseline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7.具备持续学习的能力，能够跟踪行业动态和最新法规政策，不断提升自己的专业素养，适应公司不断发展变化的需求；</w:t>
            </w:r>
          </w:p>
          <w:p w14:paraId="4209ADCA">
            <w:pPr>
              <w:pStyle w:val="13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left"/>
              <w:textAlignment w:val="baseline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8.应持有会计从业资格证，持财务初级以上职称证者优先。</w:t>
            </w:r>
          </w:p>
        </w:tc>
      </w:tr>
      <w:tr w14:paraId="6AABCB6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6" w:hRule="atLeast"/>
        </w:trPr>
        <w:tc>
          <w:tcPr>
            <w:tcW w:w="1378" w:type="dxa"/>
            <w:vAlign w:val="center"/>
          </w:tcPr>
          <w:p w14:paraId="2589C461">
            <w:pPr>
              <w:pStyle w:val="13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收银主管</w:t>
            </w:r>
          </w:p>
          <w:p w14:paraId="6DC7DBEC">
            <w:pPr>
              <w:pStyle w:val="13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（1人）</w:t>
            </w:r>
          </w:p>
        </w:tc>
        <w:tc>
          <w:tcPr>
            <w:tcW w:w="7703" w:type="dxa"/>
            <w:vAlign w:val="top"/>
          </w:tcPr>
          <w:p w14:paraId="73ED44C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ind w:leftChars="0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</w:rPr>
              <w:t>负责配合财务部部长对项目的财务收银工作，向财务部部长负责。</w:t>
            </w:r>
          </w:p>
          <w:p w14:paraId="0EA76F9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ind w:leftChars="0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</w:rPr>
              <w:t>确保项目资金安全，项目收银主管需确保所有收到的款项及时、准确地存入项目账户，防止资金流失或被盗用。</w:t>
            </w:r>
          </w:p>
          <w:p w14:paraId="1647442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ind w:leftChars="0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</w:rPr>
              <w:t>管理收银团队，负责收银员的招聘、培训、指导和评估，确保团队具备专业知识和高效的工作能力。</w:t>
            </w:r>
          </w:p>
          <w:p w14:paraId="42DA1F1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ind w:leftChars="0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  <w:t>4.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</w:rPr>
              <w:t>制定收银流程，制定并优化收银流程，确保收银工作顺利进行，提高工作效率。</w:t>
            </w:r>
          </w:p>
          <w:p w14:paraId="2EDC9D1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ind w:leftChars="0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  <w:t>5.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</w:rPr>
              <w:t>监控收银设备，定期检查和维护收银设备，确保其正常运行，避免因设备故障导致收银工作受阻。</w:t>
            </w:r>
          </w:p>
          <w:p w14:paraId="6418619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ind w:leftChars="0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  <w:t>6.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</w:rPr>
              <w:t>协调与财务部门的关系，与财务部门保持良好沟通，确保财务数据的准确性和及时性。</w:t>
            </w:r>
          </w:p>
          <w:p w14:paraId="6D35AA4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ind w:leftChars="0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  <w:t>7.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</w:rPr>
              <w:t>优化客户服务体验：通过改进收银流程、提供便捷的支付方式等措施，优化客户服务体验。</w:t>
            </w:r>
          </w:p>
          <w:p w14:paraId="555CB99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ind w:leftChars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  <w:t>8.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</w:rPr>
              <w:t>处理客户投诉，及时处理客户关于收银的投诉，提高客户满意度。</w:t>
            </w:r>
          </w:p>
          <w:p w14:paraId="4688D2D0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left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  <w:t>9.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完成领导交办的其他工作。</w:t>
            </w:r>
          </w:p>
        </w:tc>
        <w:tc>
          <w:tcPr>
            <w:tcW w:w="5937" w:type="dxa"/>
            <w:vAlign w:val="top"/>
          </w:tcPr>
          <w:p w14:paraId="6D34BB2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left"/>
              <w:textAlignment w:val="baseline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1.大专以上学历，经济、商业、财会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等相关专业；</w:t>
            </w:r>
          </w:p>
          <w:p w14:paraId="6F4E3715">
            <w:pPr>
              <w:pStyle w:val="13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left"/>
              <w:textAlignment w:val="baseline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2.从事2年以上相关工作经验，具备一定的财务知识，包括财务报表编制、税务处理、成本核算等，熟悉收银流程、财务管理和团队管理等方面的实际操作；</w:t>
            </w:r>
          </w:p>
          <w:p w14:paraId="2A23B370">
            <w:pPr>
              <w:pStyle w:val="13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left"/>
              <w:textAlignment w:val="baseline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3.熟练使用办公软件及相关收银设备，如POS机、电脑收银系统等，确保收银工作的顺利进行；</w:t>
            </w:r>
          </w:p>
          <w:p w14:paraId="23FBC44B">
            <w:pPr>
              <w:pStyle w:val="13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left"/>
              <w:textAlignment w:val="baseline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4.具备良好的职业素养，严谨负责、细心认真，遵纪守法，维护公司利益；</w:t>
            </w:r>
          </w:p>
          <w:p w14:paraId="7A08C202">
            <w:pPr>
              <w:pStyle w:val="13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left"/>
              <w:textAlignment w:val="baseline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5.具有较强的管理能力、沟通能力和服务意识，能够协调收银团队的工作，解决收银过程中出现的问题，提升团队的工作效率和服务质量；</w:t>
            </w:r>
          </w:p>
          <w:p w14:paraId="21649DAB">
            <w:pPr>
              <w:pStyle w:val="13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left"/>
              <w:textAlignment w:val="baseline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6.具备较强的心理素质和自我调节能力，能够适应较高的工作强度，抗压能力强；</w:t>
            </w:r>
          </w:p>
          <w:p w14:paraId="1D2A2256">
            <w:pPr>
              <w:pStyle w:val="13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left"/>
              <w:textAlignment w:val="baseline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7.具备持续学习的能力，能够跟踪行业动态和最新法规政策，不断提升自己的专业素养，适应公司不断发展变化的需求；</w:t>
            </w:r>
          </w:p>
          <w:p w14:paraId="4E3536DB">
            <w:pPr>
              <w:widowControl/>
              <w:shd w:val="clear" w:color="auto" w:fill="FFFFFF"/>
              <w:spacing w:line="320" w:lineRule="exact"/>
              <w:jc w:val="left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8.应持有会计从业资格证，持财务初级以上职称证者优先。</w:t>
            </w:r>
          </w:p>
        </w:tc>
      </w:tr>
      <w:tr w14:paraId="654190F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6" w:hRule="atLeast"/>
        </w:trPr>
        <w:tc>
          <w:tcPr>
            <w:tcW w:w="1378" w:type="dxa"/>
            <w:vAlign w:val="center"/>
          </w:tcPr>
          <w:p w14:paraId="02979B19">
            <w:pPr>
              <w:pStyle w:val="13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收银员</w:t>
            </w:r>
          </w:p>
          <w:p w14:paraId="04B8FE29">
            <w:pPr>
              <w:pStyle w:val="13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（3人）</w:t>
            </w:r>
          </w:p>
        </w:tc>
        <w:tc>
          <w:tcPr>
            <w:tcW w:w="7703" w:type="dxa"/>
            <w:vAlign w:val="top"/>
          </w:tcPr>
          <w:p w14:paraId="71E4AED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ind w:leftChars="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</w:rPr>
              <w:t>负责配合收银主管对项目的财务收银工作，向收银主管负责。</w:t>
            </w:r>
          </w:p>
          <w:p w14:paraId="7F358F5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ind w:leftChars="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</w:rPr>
              <w:t>准确、快速地完成收银工作，确保收银金额、商品信息等数据的准确性。</w:t>
            </w:r>
          </w:p>
          <w:p w14:paraId="63303A5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ind w:leftChars="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</w:rPr>
              <w:t>遵守项目财务政策和收银流程，确保收银工作的规范性。</w:t>
            </w:r>
          </w:p>
          <w:p w14:paraId="1D50224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ind w:leftChars="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4.</w:t>
            </w:r>
            <w:r>
              <w:rPr>
                <w:rFonts w:hint="eastAsia" w:ascii="仿宋_GB2312" w:hAnsi="仿宋_GB2312" w:eastAsia="仿宋_GB2312" w:cs="仿宋_GB2312"/>
              </w:rPr>
              <w:t>维护收银设备的正常运行，如遇问题及时上报，确保收银工作的顺利进行。</w:t>
            </w:r>
          </w:p>
          <w:p w14:paraId="39EDA74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ind w:leftChars="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5.</w:t>
            </w:r>
            <w:r>
              <w:rPr>
                <w:rFonts w:hint="eastAsia" w:ascii="仿宋_GB2312" w:hAnsi="仿宋_GB2312" w:eastAsia="仿宋_GB2312" w:cs="仿宋_GB2312"/>
              </w:rPr>
              <w:t>礼貌、耐心地对待每一位顾客，提供优质的服务体验。</w:t>
            </w:r>
          </w:p>
          <w:p w14:paraId="6747EEB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ind w:leftChars="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6.</w:t>
            </w:r>
            <w:r>
              <w:rPr>
                <w:rFonts w:hint="eastAsia" w:ascii="仿宋_GB2312" w:hAnsi="仿宋_GB2312" w:eastAsia="仿宋_GB2312" w:cs="仿宋_GB2312"/>
              </w:rPr>
              <w:t>妥善处理顾客投诉，确保顾客满意度。</w:t>
            </w:r>
          </w:p>
          <w:p w14:paraId="29F3DED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ind w:leftChars="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7.</w:t>
            </w:r>
            <w:r>
              <w:rPr>
                <w:rFonts w:hint="eastAsia" w:ascii="仿宋_GB2312" w:hAnsi="仿宋_GB2312" w:eastAsia="仿宋_GB2312" w:cs="仿宋_GB2312"/>
              </w:rPr>
              <w:t>与团队成员保持良好的沟通与协作，共同提高工作效率。</w:t>
            </w:r>
          </w:p>
          <w:p w14:paraId="0935F031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left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8.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完成领导交办的其他工作。</w:t>
            </w:r>
          </w:p>
          <w:p w14:paraId="296B49A2"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5937" w:type="dxa"/>
            <w:vAlign w:val="top"/>
          </w:tcPr>
          <w:p w14:paraId="27C8700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left"/>
              <w:textAlignment w:val="baseline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1.20-35周岁，中专以上学历，相关工作经验者优先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；</w:t>
            </w:r>
          </w:p>
          <w:p w14:paraId="150D1C15">
            <w:pPr>
              <w:pStyle w:val="13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left"/>
              <w:textAlignment w:val="baseline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2.从事1年以上相关工作经验，熟练掌握收银收费方面的知识及业务，包括现金、银行卡、移动支付等多种支付方式的操作；</w:t>
            </w:r>
          </w:p>
          <w:p w14:paraId="2E085C7C">
            <w:pPr>
              <w:pStyle w:val="13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left"/>
              <w:textAlignment w:val="baseline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3.熟练使用收银设备，如POS机、电脑收银系统等，进行快速准确的结账操作，了解基本的财务知识，如发票开具、账目记录等；</w:t>
            </w:r>
          </w:p>
          <w:p w14:paraId="52496901">
            <w:pPr>
              <w:pStyle w:val="13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left"/>
              <w:textAlignment w:val="baseline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4.形象气质佳，五官端正，普通话标准；</w:t>
            </w:r>
          </w:p>
          <w:p w14:paraId="5C53A0C4">
            <w:pPr>
              <w:pStyle w:val="13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left"/>
              <w:textAlignment w:val="baseline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5.具备较强的服务意识，能够主动、热情地为顾客提供服务，善于沟通交流，有亲和力，解决顾客在结账过程中遇到的问题；</w:t>
            </w:r>
          </w:p>
          <w:p w14:paraId="27F399EC">
            <w:pPr>
              <w:pStyle w:val="13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left"/>
              <w:textAlignment w:val="baseline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6.具备较强的团队协作精神，认真细致，责任心强，具有一定的应急处理能力，能够迅速应对突发事件和异常情况。</w:t>
            </w:r>
          </w:p>
        </w:tc>
      </w:tr>
    </w:tbl>
    <w:p w14:paraId="251EDAE8"/>
    <w:p w14:paraId="2EF2C512">
      <w:pPr>
        <w:pStyle w:val="13"/>
      </w:pPr>
    </w:p>
    <w:sectPr>
      <w:footerReference r:id="rId3" w:type="default"/>
      <w:pgSz w:w="16838" w:h="11906" w:orient="landscape"/>
      <w:pgMar w:top="567" w:right="1021" w:bottom="567" w:left="102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小标宋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6AE641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BC25F0E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BC25F0E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NjMGNlOWU0ZmE1ZWU2MjA5ZTAyMjg2ZDdhMTU1ZDIifQ=="/>
  </w:docVars>
  <w:rsids>
    <w:rsidRoot w:val="00736370"/>
    <w:rsid w:val="00000BBF"/>
    <w:rsid w:val="0006319A"/>
    <w:rsid w:val="00075166"/>
    <w:rsid w:val="00086ACB"/>
    <w:rsid w:val="000A6A0B"/>
    <w:rsid w:val="00137B17"/>
    <w:rsid w:val="0020315A"/>
    <w:rsid w:val="002249E0"/>
    <w:rsid w:val="002417E4"/>
    <w:rsid w:val="00247365"/>
    <w:rsid w:val="00247DEF"/>
    <w:rsid w:val="0026397F"/>
    <w:rsid w:val="002C20BF"/>
    <w:rsid w:val="003026C3"/>
    <w:rsid w:val="0031607E"/>
    <w:rsid w:val="003304F3"/>
    <w:rsid w:val="00365925"/>
    <w:rsid w:val="00385129"/>
    <w:rsid w:val="0039016C"/>
    <w:rsid w:val="003A6C45"/>
    <w:rsid w:val="003A7E37"/>
    <w:rsid w:val="003C7A2C"/>
    <w:rsid w:val="0040304B"/>
    <w:rsid w:val="0042435F"/>
    <w:rsid w:val="004301F9"/>
    <w:rsid w:val="0043112E"/>
    <w:rsid w:val="00485F90"/>
    <w:rsid w:val="004C200E"/>
    <w:rsid w:val="004C6B07"/>
    <w:rsid w:val="004F74AB"/>
    <w:rsid w:val="005027D8"/>
    <w:rsid w:val="00505304"/>
    <w:rsid w:val="00533C98"/>
    <w:rsid w:val="00551F1E"/>
    <w:rsid w:val="0055469F"/>
    <w:rsid w:val="0055780A"/>
    <w:rsid w:val="005A1CB8"/>
    <w:rsid w:val="005B4E32"/>
    <w:rsid w:val="005B6BD6"/>
    <w:rsid w:val="005C17D4"/>
    <w:rsid w:val="00616480"/>
    <w:rsid w:val="00633DF7"/>
    <w:rsid w:val="006561A5"/>
    <w:rsid w:val="00700671"/>
    <w:rsid w:val="007159F2"/>
    <w:rsid w:val="00736370"/>
    <w:rsid w:val="00757F89"/>
    <w:rsid w:val="00772E07"/>
    <w:rsid w:val="00773C55"/>
    <w:rsid w:val="007F11AB"/>
    <w:rsid w:val="0084175F"/>
    <w:rsid w:val="00844DFC"/>
    <w:rsid w:val="00845C96"/>
    <w:rsid w:val="008657EF"/>
    <w:rsid w:val="00881300"/>
    <w:rsid w:val="008E6891"/>
    <w:rsid w:val="00911DF8"/>
    <w:rsid w:val="00925CDF"/>
    <w:rsid w:val="009266C4"/>
    <w:rsid w:val="00945E29"/>
    <w:rsid w:val="009526A6"/>
    <w:rsid w:val="009770B8"/>
    <w:rsid w:val="00996B71"/>
    <w:rsid w:val="009D2211"/>
    <w:rsid w:val="009F699C"/>
    <w:rsid w:val="00A209B7"/>
    <w:rsid w:val="00A35E0A"/>
    <w:rsid w:val="00B30563"/>
    <w:rsid w:val="00B37A9E"/>
    <w:rsid w:val="00B473A8"/>
    <w:rsid w:val="00B91062"/>
    <w:rsid w:val="00BB39CD"/>
    <w:rsid w:val="00BD22E9"/>
    <w:rsid w:val="00BE407B"/>
    <w:rsid w:val="00C271E1"/>
    <w:rsid w:val="00C51846"/>
    <w:rsid w:val="00CB53CB"/>
    <w:rsid w:val="00CC51A4"/>
    <w:rsid w:val="00D17116"/>
    <w:rsid w:val="00D453CA"/>
    <w:rsid w:val="00D514A2"/>
    <w:rsid w:val="00D70D9D"/>
    <w:rsid w:val="00D86A81"/>
    <w:rsid w:val="00D96DAC"/>
    <w:rsid w:val="00DA4347"/>
    <w:rsid w:val="00DC2979"/>
    <w:rsid w:val="00DC30E7"/>
    <w:rsid w:val="00DD551A"/>
    <w:rsid w:val="00E10F08"/>
    <w:rsid w:val="00E25AEE"/>
    <w:rsid w:val="00E3735E"/>
    <w:rsid w:val="00E734F9"/>
    <w:rsid w:val="00E75507"/>
    <w:rsid w:val="00EA4DE9"/>
    <w:rsid w:val="00EC5486"/>
    <w:rsid w:val="00F007DD"/>
    <w:rsid w:val="00F31524"/>
    <w:rsid w:val="00F53668"/>
    <w:rsid w:val="00F674A4"/>
    <w:rsid w:val="00F854D7"/>
    <w:rsid w:val="018818FB"/>
    <w:rsid w:val="01B759C6"/>
    <w:rsid w:val="02B40E52"/>
    <w:rsid w:val="02D842CA"/>
    <w:rsid w:val="04510922"/>
    <w:rsid w:val="054C12A2"/>
    <w:rsid w:val="07433AEA"/>
    <w:rsid w:val="096A26BA"/>
    <w:rsid w:val="09847929"/>
    <w:rsid w:val="0A1B774B"/>
    <w:rsid w:val="0B0573B6"/>
    <w:rsid w:val="0D8853B5"/>
    <w:rsid w:val="0EF573A9"/>
    <w:rsid w:val="0FE4264A"/>
    <w:rsid w:val="11FB5340"/>
    <w:rsid w:val="130945E8"/>
    <w:rsid w:val="1457163D"/>
    <w:rsid w:val="15F5110D"/>
    <w:rsid w:val="16775FC6"/>
    <w:rsid w:val="18C66D91"/>
    <w:rsid w:val="191D6BAB"/>
    <w:rsid w:val="19C239FC"/>
    <w:rsid w:val="1C0F4419"/>
    <w:rsid w:val="1D190EF4"/>
    <w:rsid w:val="1D337DD7"/>
    <w:rsid w:val="20B90B31"/>
    <w:rsid w:val="20C054E3"/>
    <w:rsid w:val="20C9519F"/>
    <w:rsid w:val="214B2529"/>
    <w:rsid w:val="21C96D58"/>
    <w:rsid w:val="236E69A3"/>
    <w:rsid w:val="250C6474"/>
    <w:rsid w:val="25643BBA"/>
    <w:rsid w:val="29D3192C"/>
    <w:rsid w:val="30AA2AB9"/>
    <w:rsid w:val="31813F09"/>
    <w:rsid w:val="31CD215F"/>
    <w:rsid w:val="326772EF"/>
    <w:rsid w:val="333D19E1"/>
    <w:rsid w:val="3474193F"/>
    <w:rsid w:val="358A2571"/>
    <w:rsid w:val="388319E5"/>
    <w:rsid w:val="39FB310B"/>
    <w:rsid w:val="3ABF0288"/>
    <w:rsid w:val="3B91784F"/>
    <w:rsid w:val="3CDD2778"/>
    <w:rsid w:val="3F522DEF"/>
    <w:rsid w:val="3FB352AE"/>
    <w:rsid w:val="41D54434"/>
    <w:rsid w:val="425C52FF"/>
    <w:rsid w:val="43FE5AA2"/>
    <w:rsid w:val="46146ADE"/>
    <w:rsid w:val="476A3420"/>
    <w:rsid w:val="49CD76D0"/>
    <w:rsid w:val="4B5417BA"/>
    <w:rsid w:val="4BE551A5"/>
    <w:rsid w:val="4CFB6302"/>
    <w:rsid w:val="4D246713"/>
    <w:rsid w:val="4E6D4506"/>
    <w:rsid w:val="51316796"/>
    <w:rsid w:val="536F17F8"/>
    <w:rsid w:val="56324061"/>
    <w:rsid w:val="56E542AB"/>
    <w:rsid w:val="57B84974"/>
    <w:rsid w:val="57FF139C"/>
    <w:rsid w:val="5D9E0E07"/>
    <w:rsid w:val="5DB91D29"/>
    <w:rsid w:val="5ED06303"/>
    <w:rsid w:val="5F7F2DC3"/>
    <w:rsid w:val="605602F3"/>
    <w:rsid w:val="619817AB"/>
    <w:rsid w:val="63B2091F"/>
    <w:rsid w:val="65212C05"/>
    <w:rsid w:val="66883265"/>
    <w:rsid w:val="67317098"/>
    <w:rsid w:val="68134121"/>
    <w:rsid w:val="69535DB9"/>
    <w:rsid w:val="69CB37D4"/>
    <w:rsid w:val="6A745C1A"/>
    <w:rsid w:val="6B4A6216"/>
    <w:rsid w:val="6EA2791B"/>
    <w:rsid w:val="72C533D9"/>
    <w:rsid w:val="72E42E5A"/>
    <w:rsid w:val="7638470B"/>
    <w:rsid w:val="770E7F83"/>
    <w:rsid w:val="78A97D0A"/>
    <w:rsid w:val="7A550BF7"/>
    <w:rsid w:val="7C8526FB"/>
    <w:rsid w:val="7C954B1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link w:val="14"/>
    <w:autoRedefine/>
    <w:qFormat/>
    <w:uiPriority w:val="9"/>
    <w:pPr>
      <w:widowControl/>
      <w:spacing w:before="100" w:beforeAutospacing="1" w:after="100" w:afterAutospacing="1"/>
      <w:jc w:val="left"/>
      <w:outlineLvl w:val="3"/>
    </w:pPr>
    <w:rPr>
      <w:rFonts w:ascii="宋体" w:hAnsi="宋体" w:eastAsia="宋体" w:cs="宋体"/>
      <w:b/>
      <w:bCs/>
      <w:kern w:val="0"/>
      <w:sz w:val="24"/>
      <w:szCs w:val="2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8"/>
    <w:autoRedefine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20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19"/>
    <w:autoRedefine/>
    <w:semiHidden/>
    <w:unhideWhenUsed/>
    <w:qFormat/>
    <w:uiPriority w:val="99"/>
    <w:rPr>
      <w:b/>
      <w:bCs/>
    </w:rPr>
  </w:style>
  <w:style w:type="table" w:styleId="9">
    <w:name w:val="Table Grid"/>
    <w:basedOn w:val="8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1">
    <w:name w:val="Strong"/>
    <w:basedOn w:val="10"/>
    <w:qFormat/>
    <w:uiPriority w:val="22"/>
    <w:rPr>
      <w:b/>
    </w:rPr>
  </w:style>
  <w:style w:type="character" w:styleId="12">
    <w:name w:val="annotation reference"/>
    <w:basedOn w:val="10"/>
    <w:autoRedefine/>
    <w:semiHidden/>
    <w:unhideWhenUsed/>
    <w:qFormat/>
    <w:uiPriority w:val="99"/>
    <w:rPr>
      <w:sz w:val="21"/>
      <w:szCs w:val="21"/>
    </w:rPr>
  </w:style>
  <w:style w:type="paragraph" w:customStyle="1" w:styleId="13">
    <w:name w:val="表格文字"/>
    <w:basedOn w:val="1"/>
    <w:autoRedefine/>
    <w:qFormat/>
    <w:uiPriority w:val="0"/>
    <w:pPr>
      <w:adjustRightInd w:val="0"/>
      <w:spacing w:line="420" w:lineRule="atLeast"/>
      <w:jc w:val="center"/>
      <w:textAlignment w:val="baseline"/>
    </w:pPr>
    <w:rPr>
      <w:rFonts w:ascii="Calibri" w:hAnsi="Calibri"/>
      <w:kern w:val="0"/>
    </w:rPr>
  </w:style>
  <w:style w:type="character" w:customStyle="1" w:styleId="14">
    <w:name w:val="标题 4 字符"/>
    <w:basedOn w:val="10"/>
    <w:link w:val="2"/>
    <w:autoRedefine/>
    <w:qFormat/>
    <w:uiPriority w:val="9"/>
    <w:rPr>
      <w:rFonts w:ascii="宋体" w:hAnsi="宋体" w:eastAsia="宋体" w:cs="宋体"/>
      <w:b/>
      <w:bCs/>
      <w:kern w:val="0"/>
      <w:sz w:val="24"/>
      <w:szCs w:val="24"/>
    </w:rPr>
  </w:style>
  <w:style w:type="character" w:customStyle="1" w:styleId="15">
    <w:name w:val="页眉 字符"/>
    <w:basedOn w:val="10"/>
    <w:link w:val="6"/>
    <w:autoRedefine/>
    <w:qFormat/>
    <w:uiPriority w:val="99"/>
    <w:rPr>
      <w:sz w:val="18"/>
      <w:szCs w:val="18"/>
    </w:rPr>
  </w:style>
  <w:style w:type="character" w:customStyle="1" w:styleId="16">
    <w:name w:val="页脚 字符"/>
    <w:basedOn w:val="10"/>
    <w:link w:val="5"/>
    <w:autoRedefine/>
    <w:qFormat/>
    <w:uiPriority w:val="99"/>
    <w:rPr>
      <w:sz w:val="18"/>
      <w:szCs w:val="18"/>
    </w:rPr>
  </w:style>
  <w:style w:type="paragraph" w:styleId="17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8">
    <w:name w:val="批注文字 字符"/>
    <w:basedOn w:val="10"/>
    <w:link w:val="3"/>
    <w:autoRedefine/>
    <w:semiHidden/>
    <w:qFormat/>
    <w:uiPriority w:val="99"/>
    <w:rPr>
      <w:kern w:val="2"/>
      <w:sz w:val="21"/>
      <w:szCs w:val="22"/>
    </w:rPr>
  </w:style>
  <w:style w:type="character" w:customStyle="1" w:styleId="19">
    <w:name w:val="批注主题 字符"/>
    <w:basedOn w:val="18"/>
    <w:link w:val="7"/>
    <w:autoRedefine/>
    <w:semiHidden/>
    <w:qFormat/>
    <w:uiPriority w:val="99"/>
    <w:rPr>
      <w:b/>
      <w:bCs/>
      <w:kern w:val="2"/>
      <w:sz w:val="21"/>
      <w:szCs w:val="22"/>
    </w:rPr>
  </w:style>
  <w:style w:type="character" w:customStyle="1" w:styleId="20">
    <w:name w:val="批注框文本 字符"/>
    <w:basedOn w:val="10"/>
    <w:link w:val="4"/>
    <w:autoRedefine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13297</Words>
  <Characters>13833</Characters>
  <Lines>16</Lines>
  <Paragraphs>4</Paragraphs>
  <TotalTime>43</TotalTime>
  <ScaleCrop>false</ScaleCrop>
  <LinksUpToDate>false</LinksUpToDate>
  <CharactersWithSpaces>13863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2024-01-11T09:31:00Z</dcterms:created>
  <dc:creator>FYL</dc:creator>
  <cp:lastModifiedBy>蕾</cp:lastModifiedBy>
  <cp:lastPrinted>2024-09-19T07:32:00Z</cp:lastPrinted>
  <dcterms:modified xsi:type="dcterms:W3CDTF">2024-09-30T09:46:15Z</dcterms:modified>
  <cp:revision>119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AD11C3F14B4D4938A28D4D7E1D66F419_13</vt:lpwstr>
  </property>
</Properties>
</file>