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276" w:tblpY="2318"/>
        <w:tblOverlap w:val="never"/>
        <w:tblW w:w="7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30"/>
        <w:gridCol w:w="1080"/>
        <w:gridCol w:w="237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报考岗位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临床医师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临床医师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附件一：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YTViMjlhYTUyODNiN2RjZWEwYWJlYWM0YTg5YzMifQ=="/>
    <w:docVar w:name="KSO_WPS_MARK_KEY" w:val="1997ce1f-c38f-45c3-9335-ec6cfab1f488"/>
  </w:docVars>
  <w:rsids>
    <w:rsidRoot w:val="22786B86"/>
    <w:rsid w:val="2278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2024-10-15T00:08:00Z</dcterms:created>
  <dc:creator>WPS_1476404036</dc:creator>
  <cp:lastModifiedBy>WPS_1476404036</cp:lastModifiedBy>
  <dcterms:modified xsi:type="dcterms:W3CDTF">2024-10-15T00:09:37Z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8BCECE5B96654890BD4A053407786F1E_11</vt:lpwstr>
  </property>
</Properties>
</file>