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A08918">
      <w:pPr>
        <w:pStyle w:val="5"/>
        <w:spacing w:before="0" w:line="444" w:lineRule="atLeast"/>
        <w:jc w:val="both"/>
        <w:rPr>
          <w:rFonts w:cs="Times New Roman"/>
          <w:sz w:val="30"/>
          <w:szCs w:val="30"/>
        </w:rPr>
      </w:pPr>
      <w:bookmarkStart w:id="0" w:name="_GoBack"/>
      <w:bookmarkEnd w:id="0"/>
      <w:r>
        <w:rPr>
          <w:rFonts w:hint="eastAsia" w:cs="Times New Roman"/>
          <w:sz w:val="30"/>
          <w:szCs w:val="30"/>
        </w:rPr>
        <w:t>附件</w:t>
      </w:r>
    </w:p>
    <w:p w14:paraId="7EA97C9B">
      <w:pPr>
        <w:pStyle w:val="5"/>
        <w:spacing w:before="0" w:line="360" w:lineRule="atLeast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嘉兴市南湖土地开发建设有限公司</w:t>
      </w:r>
    </w:p>
    <w:p w14:paraId="67A756FC">
      <w:pPr>
        <w:pStyle w:val="5"/>
        <w:spacing w:before="0" w:line="360" w:lineRule="atLeast"/>
        <w:jc w:val="center"/>
        <w:rPr>
          <w:rStyle w:val="8"/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公开招聘编外用工报名表</w:t>
      </w:r>
    </w:p>
    <w:p w14:paraId="0A164199">
      <w:pPr>
        <w:pStyle w:val="5"/>
        <w:spacing w:before="0" w:line="360" w:lineRule="exact"/>
        <w:ind w:firstLine="2520" w:firstLineChars="90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</w:p>
    <w:tbl>
      <w:tblPr>
        <w:tblStyle w:val="6"/>
        <w:tblpPr w:leftFromText="180" w:rightFromText="180" w:vertAnchor="text" w:horzAnchor="margin" w:tblpXSpec="center" w:tblpY="188"/>
        <w:tblW w:w="878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80"/>
        <w:gridCol w:w="1016"/>
        <w:gridCol w:w="669"/>
        <w:gridCol w:w="736"/>
        <w:gridCol w:w="833"/>
        <w:gridCol w:w="285"/>
        <w:gridCol w:w="1569"/>
        <w:gridCol w:w="1997"/>
      </w:tblGrid>
      <w:tr w14:paraId="01D9576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 w14:paraId="064900AA">
            <w:pPr>
              <w:pStyle w:val="5"/>
              <w:spacing w:before="0"/>
              <w:jc w:val="center"/>
            </w:pPr>
            <w:r>
              <w:rPr>
                <w:rFonts w:cs="仿宋_GB2312"/>
                <w:sz w:val="22"/>
                <w:szCs w:val="22"/>
              </w:rPr>
              <w:t>姓</w:t>
            </w:r>
            <w:r>
              <w:rPr>
                <w:rFonts w:hint="eastAsia" w:cs="仿宋_GB2312"/>
                <w:sz w:val="22"/>
                <w:szCs w:val="22"/>
              </w:rPr>
              <w:t>　　</w:t>
            </w:r>
            <w:r>
              <w:rPr>
                <w:rFonts w:cs="仿宋_GB2312"/>
                <w:sz w:val="22"/>
                <w:szCs w:val="22"/>
              </w:rPr>
              <w:t>名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 w14:paraId="4E4A986B">
            <w:pPr>
              <w:widowControl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 w14:paraId="5C4C83AD">
            <w:pPr>
              <w:pStyle w:val="5"/>
              <w:spacing w:before="0"/>
              <w:jc w:val="center"/>
            </w:pPr>
            <w:r>
              <w:rPr>
                <w:rFonts w:cs="仿宋_GB2312"/>
                <w:sz w:val="22"/>
                <w:szCs w:val="22"/>
              </w:rPr>
              <w:t>性</w:t>
            </w:r>
            <w:r>
              <w:rPr>
                <w:rFonts w:hint="eastAsia" w:cs="仿宋_GB2312"/>
                <w:sz w:val="22"/>
                <w:szCs w:val="22"/>
              </w:rPr>
              <w:t>　　</w:t>
            </w:r>
            <w:r>
              <w:rPr>
                <w:rFonts w:cs="仿宋_GB2312"/>
                <w:sz w:val="22"/>
                <w:szCs w:val="22"/>
              </w:rPr>
              <w:t>别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 w14:paraId="61AB615C">
            <w:pPr>
              <w:widowControl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199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 w14:paraId="4563FD55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贴</w:t>
            </w:r>
          </w:p>
          <w:p w14:paraId="7E1F087A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一寸</w:t>
            </w:r>
          </w:p>
          <w:p w14:paraId="584FDCCE">
            <w:pPr>
              <w:pStyle w:val="5"/>
              <w:spacing w:before="0"/>
              <w:jc w:val="center"/>
            </w:pPr>
            <w:r>
              <w:rPr>
                <w:rFonts w:hint="eastAsia"/>
                <w:sz w:val="21"/>
                <w:szCs w:val="21"/>
              </w:rPr>
              <w:t>近照</w:t>
            </w:r>
          </w:p>
        </w:tc>
      </w:tr>
      <w:tr w14:paraId="4F99FE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 w14:paraId="0F34B4A2">
            <w:pPr>
              <w:pStyle w:val="5"/>
              <w:spacing w:before="0"/>
              <w:jc w:val="center"/>
            </w:pPr>
            <w:r>
              <w:rPr>
                <w:rFonts w:cs="仿宋_GB2312"/>
                <w:sz w:val="22"/>
                <w:szCs w:val="22"/>
              </w:rPr>
              <w:t>出生年月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 w14:paraId="43EB7B10">
            <w:pPr>
              <w:widowControl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 w14:paraId="1D1BB449">
            <w:pPr>
              <w:pStyle w:val="5"/>
              <w:spacing w:before="0"/>
              <w:jc w:val="center"/>
            </w:pPr>
            <w:r>
              <w:rPr>
                <w:rFonts w:cs="仿宋_GB2312"/>
                <w:sz w:val="22"/>
                <w:szCs w:val="22"/>
              </w:rPr>
              <w:t>婚姻状况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 w14:paraId="32355C25">
            <w:pPr>
              <w:widowControl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199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 w14:paraId="1F7994F3">
            <w:pPr>
              <w:rPr>
                <w:rFonts w:ascii="宋体" w:hAnsi="宋体" w:cs="微软雅黑"/>
                <w:sz w:val="18"/>
                <w:szCs w:val="18"/>
              </w:rPr>
            </w:pPr>
          </w:p>
        </w:tc>
      </w:tr>
      <w:tr w14:paraId="2947D0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 w14:paraId="749458A7">
            <w:pPr>
              <w:pStyle w:val="5"/>
              <w:spacing w:before="0"/>
              <w:jc w:val="center"/>
            </w:pPr>
            <w:r>
              <w:rPr>
                <w:rFonts w:cs="仿宋_GB2312"/>
                <w:sz w:val="22"/>
                <w:szCs w:val="22"/>
              </w:rPr>
              <w:t>身份证</w:t>
            </w:r>
            <w:r>
              <w:rPr>
                <w:rFonts w:hint="eastAsia" w:cs="仿宋_GB2312"/>
                <w:sz w:val="22"/>
                <w:szCs w:val="22"/>
              </w:rPr>
              <w:t>号码</w:t>
            </w:r>
          </w:p>
        </w:tc>
        <w:tc>
          <w:tcPr>
            <w:tcW w:w="510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 w14:paraId="2746A5BA">
            <w:pPr>
              <w:widowControl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199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 w14:paraId="4C017A56">
            <w:pPr>
              <w:rPr>
                <w:rFonts w:ascii="宋体" w:hAnsi="宋体" w:cs="微软雅黑"/>
                <w:sz w:val="18"/>
                <w:szCs w:val="18"/>
              </w:rPr>
            </w:pPr>
          </w:p>
        </w:tc>
      </w:tr>
      <w:tr w14:paraId="4D62FB0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 w14:paraId="013457EE">
            <w:pPr>
              <w:pStyle w:val="5"/>
              <w:spacing w:before="0"/>
              <w:jc w:val="center"/>
            </w:pPr>
            <w:r>
              <w:rPr>
                <w:rFonts w:cs="仿宋_GB2312"/>
                <w:sz w:val="22"/>
                <w:szCs w:val="22"/>
              </w:rPr>
              <w:t>参加工作时间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 w14:paraId="4D33BB08">
            <w:pPr>
              <w:widowControl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 w14:paraId="3E1CAF08">
            <w:pPr>
              <w:pStyle w:val="5"/>
              <w:spacing w:before="0"/>
              <w:jc w:val="center"/>
            </w:pPr>
            <w:r>
              <w:rPr>
                <w:rFonts w:cs="仿宋_GB2312"/>
                <w:sz w:val="22"/>
                <w:szCs w:val="22"/>
              </w:rPr>
              <w:t>政治面貌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 w14:paraId="370F7649">
            <w:pPr>
              <w:widowControl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199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 w14:paraId="62F5BBBC">
            <w:pPr>
              <w:rPr>
                <w:rFonts w:ascii="宋体" w:hAnsi="宋体" w:cs="微软雅黑"/>
                <w:sz w:val="18"/>
                <w:szCs w:val="18"/>
              </w:rPr>
            </w:pPr>
          </w:p>
        </w:tc>
      </w:tr>
      <w:tr w14:paraId="726EB09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 w14:paraId="271498CE">
            <w:pPr>
              <w:pStyle w:val="5"/>
              <w:spacing w:before="0" w:line="400" w:lineRule="exact"/>
              <w:jc w:val="center"/>
              <w:rPr>
                <w:rFonts w:cs="仿宋_GB2312"/>
                <w:sz w:val="22"/>
                <w:szCs w:val="22"/>
              </w:rPr>
            </w:pPr>
            <w:r>
              <w:rPr>
                <w:rFonts w:cs="仿宋_GB2312"/>
                <w:sz w:val="22"/>
                <w:szCs w:val="22"/>
              </w:rPr>
              <w:t>毕业院校</w:t>
            </w:r>
          </w:p>
          <w:p w14:paraId="178FF736">
            <w:pPr>
              <w:pStyle w:val="5"/>
              <w:spacing w:before="0" w:line="400" w:lineRule="exact"/>
              <w:jc w:val="center"/>
            </w:pPr>
            <w:r>
              <w:rPr>
                <w:rFonts w:hint="eastAsia" w:cs="仿宋_GB2312"/>
                <w:sz w:val="22"/>
                <w:szCs w:val="22"/>
              </w:rPr>
              <w:t>及</w:t>
            </w:r>
            <w:r>
              <w:rPr>
                <w:rFonts w:cs="仿宋_GB2312"/>
                <w:sz w:val="22"/>
                <w:szCs w:val="22"/>
              </w:rPr>
              <w:t>专业</w:t>
            </w:r>
          </w:p>
        </w:tc>
        <w:tc>
          <w:tcPr>
            <w:tcW w:w="325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 w14:paraId="45BE0ACA">
            <w:pPr>
              <w:widowControl/>
              <w:spacing w:line="400" w:lineRule="exact"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 w14:paraId="4E91372C">
            <w:pPr>
              <w:pStyle w:val="5"/>
              <w:spacing w:before="0" w:line="400" w:lineRule="exact"/>
              <w:jc w:val="center"/>
            </w:pPr>
            <w:r>
              <w:rPr>
                <w:rFonts w:hint="eastAsia" w:cs="仿宋_GB2312"/>
                <w:sz w:val="22"/>
                <w:szCs w:val="22"/>
              </w:rPr>
              <w:t>文化程度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 w14:paraId="28F9558E">
            <w:pPr>
              <w:spacing w:line="400" w:lineRule="exact"/>
              <w:rPr>
                <w:rFonts w:ascii="宋体" w:hAnsi="宋体" w:cs="微软雅黑"/>
                <w:sz w:val="18"/>
                <w:szCs w:val="18"/>
              </w:rPr>
            </w:pPr>
          </w:p>
        </w:tc>
      </w:tr>
      <w:tr w14:paraId="2ED844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 w14:paraId="407114FB">
            <w:pPr>
              <w:pStyle w:val="5"/>
              <w:spacing w:before="0"/>
              <w:jc w:val="center"/>
            </w:pPr>
            <w:r>
              <w:rPr>
                <w:rFonts w:cs="仿宋_GB2312"/>
                <w:sz w:val="22"/>
                <w:szCs w:val="22"/>
              </w:rPr>
              <w:t>有何特长</w:t>
            </w:r>
          </w:p>
        </w:tc>
        <w:tc>
          <w:tcPr>
            <w:tcW w:w="710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 w14:paraId="3FD6D124">
            <w:pPr>
              <w:widowControl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</w:tr>
      <w:tr w14:paraId="74589BF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 w14:paraId="6AF4827D">
            <w:pPr>
              <w:pStyle w:val="5"/>
              <w:spacing w:before="0"/>
              <w:jc w:val="center"/>
              <w:rPr>
                <w:rFonts w:cs="仿宋_GB2312"/>
                <w:sz w:val="22"/>
                <w:szCs w:val="22"/>
              </w:rPr>
            </w:pPr>
            <w:r>
              <w:rPr>
                <w:rFonts w:cs="仿宋_GB2312"/>
                <w:sz w:val="22"/>
                <w:szCs w:val="22"/>
              </w:rPr>
              <w:t>联系电话</w:t>
            </w:r>
          </w:p>
        </w:tc>
        <w:tc>
          <w:tcPr>
            <w:tcW w:w="325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 w14:paraId="5C34BCC0">
            <w:pPr>
              <w:widowControl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 w14:paraId="13D9BA12">
            <w:pPr>
              <w:pStyle w:val="5"/>
              <w:spacing w:before="0"/>
              <w:jc w:val="center"/>
              <w:rPr>
                <w:rFonts w:hint="eastAsia" w:eastAsia="宋体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lang w:val="en-US" w:eastAsia="zh-CN"/>
              </w:rPr>
              <w:t>电子邮箱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 w14:paraId="090931CF">
            <w:pPr>
              <w:widowControl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</w:tr>
      <w:tr w14:paraId="2685ECF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 w14:paraId="01AE635C">
            <w:pPr>
              <w:pStyle w:val="5"/>
              <w:spacing w:before="0"/>
              <w:jc w:val="center"/>
            </w:pPr>
            <w:r>
              <w:rPr>
                <w:rFonts w:hint="eastAsia" w:cs="仿宋_GB2312"/>
                <w:sz w:val="22"/>
                <w:szCs w:val="22"/>
              </w:rPr>
              <w:t>家庭</w:t>
            </w:r>
            <w:r>
              <w:rPr>
                <w:rFonts w:cs="仿宋_GB2312"/>
                <w:sz w:val="22"/>
                <w:szCs w:val="22"/>
              </w:rPr>
              <w:t>住址</w:t>
            </w:r>
          </w:p>
        </w:tc>
        <w:tc>
          <w:tcPr>
            <w:tcW w:w="325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 w14:paraId="60734967">
            <w:pPr>
              <w:widowControl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 w14:paraId="5AA84AE7">
            <w:pPr>
              <w:widowControl/>
              <w:jc w:val="center"/>
              <w:rPr>
                <w:rFonts w:ascii="宋体" w:hAnsi="宋体" w:cs="微软雅黑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户籍地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 w14:paraId="36CDBA7D">
            <w:pPr>
              <w:widowControl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</w:tr>
      <w:tr w14:paraId="3E3BA22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4" w:hRule="atLeast"/>
          <w:jc w:val="center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 w14:paraId="70932FA0">
            <w:pPr>
              <w:pStyle w:val="5"/>
              <w:spacing w:befor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学习、</w:t>
            </w:r>
          </w:p>
          <w:p w14:paraId="371EE9C5">
            <w:pPr>
              <w:pStyle w:val="5"/>
              <w:spacing w:before="0"/>
              <w:jc w:val="center"/>
            </w:pPr>
            <w:r>
              <w:rPr>
                <w:rFonts w:hint="eastAsia"/>
                <w:sz w:val="21"/>
                <w:szCs w:val="21"/>
              </w:rPr>
              <w:t>工作简历</w:t>
            </w:r>
          </w:p>
        </w:tc>
        <w:tc>
          <w:tcPr>
            <w:tcW w:w="710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 w14:paraId="2D342E7B">
            <w:pPr>
              <w:widowControl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</w:tr>
      <w:tr w14:paraId="00230EC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 w14:paraId="454BC69B">
            <w:pPr>
              <w:pStyle w:val="5"/>
              <w:spacing w:before="0" w:line="400" w:lineRule="exact"/>
              <w:jc w:val="center"/>
            </w:pPr>
            <w:r>
              <w:rPr>
                <w:rFonts w:cs="仿宋_GB2312"/>
                <w:sz w:val="22"/>
                <w:szCs w:val="22"/>
              </w:rPr>
              <w:t>家庭</w:t>
            </w:r>
          </w:p>
          <w:p w14:paraId="618FF815">
            <w:pPr>
              <w:pStyle w:val="5"/>
              <w:spacing w:before="0" w:line="400" w:lineRule="exact"/>
              <w:jc w:val="center"/>
            </w:pPr>
            <w:r>
              <w:rPr>
                <w:rFonts w:cs="仿宋_GB2312"/>
                <w:sz w:val="22"/>
                <w:szCs w:val="22"/>
              </w:rPr>
              <w:t>主要</w:t>
            </w:r>
          </w:p>
          <w:p w14:paraId="67FCA023">
            <w:pPr>
              <w:pStyle w:val="5"/>
              <w:spacing w:before="0" w:line="400" w:lineRule="exact"/>
              <w:jc w:val="center"/>
            </w:pPr>
            <w:r>
              <w:rPr>
                <w:rFonts w:cs="仿宋_GB2312"/>
                <w:sz w:val="22"/>
                <w:szCs w:val="22"/>
              </w:rPr>
              <w:t>成员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 w14:paraId="4ADDB66E">
            <w:pPr>
              <w:pStyle w:val="5"/>
              <w:spacing w:before="0"/>
              <w:jc w:val="center"/>
            </w:pPr>
            <w:r>
              <w:rPr>
                <w:rFonts w:cs="仿宋_GB2312"/>
                <w:sz w:val="22"/>
                <w:szCs w:val="22"/>
              </w:rPr>
              <w:t>称谓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 w14:paraId="7064FA1E">
            <w:pPr>
              <w:pStyle w:val="5"/>
              <w:spacing w:before="0"/>
              <w:jc w:val="center"/>
            </w:pPr>
            <w:r>
              <w:rPr>
                <w:rFonts w:cs="仿宋_GB2312"/>
                <w:sz w:val="22"/>
                <w:szCs w:val="22"/>
              </w:rPr>
              <w:t>姓名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 w14:paraId="7B827234">
            <w:pPr>
              <w:pStyle w:val="5"/>
              <w:spacing w:before="0" w:line="240" w:lineRule="exact"/>
              <w:jc w:val="center"/>
              <w:rPr>
                <w:rFonts w:cs="仿宋_GB2312"/>
                <w:sz w:val="22"/>
                <w:szCs w:val="22"/>
              </w:rPr>
            </w:pPr>
            <w:r>
              <w:rPr>
                <w:rFonts w:cs="仿宋_GB2312"/>
                <w:sz w:val="22"/>
                <w:szCs w:val="22"/>
              </w:rPr>
              <w:t>政治</w:t>
            </w:r>
          </w:p>
          <w:p w14:paraId="12A4A2AD">
            <w:pPr>
              <w:pStyle w:val="5"/>
              <w:spacing w:before="0" w:line="240" w:lineRule="exact"/>
              <w:jc w:val="center"/>
            </w:pPr>
            <w:r>
              <w:rPr>
                <w:rFonts w:cs="仿宋_GB2312"/>
                <w:sz w:val="22"/>
                <w:szCs w:val="22"/>
              </w:rPr>
              <w:t>面貌</w:t>
            </w:r>
          </w:p>
        </w:tc>
        <w:tc>
          <w:tcPr>
            <w:tcW w:w="35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 w14:paraId="13428A5F">
            <w:pPr>
              <w:pStyle w:val="5"/>
              <w:spacing w:before="0"/>
              <w:jc w:val="center"/>
            </w:pPr>
            <w:r>
              <w:rPr>
                <w:rFonts w:cs="仿宋_GB2312"/>
                <w:sz w:val="22"/>
                <w:szCs w:val="22"/>
              </w:rPr>
              <w:t>现工作单位及职务</w:t>
            </w:r>
          </w:p>
        </w:tc>
      </w:tr>
      <w:tr w14:paraId="4E21152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 w14:paraId="2350B85A">
            <w:pPr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 w14:paraId="7A45C0FA">
            <w:pPr>
              <w:widowControl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 w14:paraId="1D92210D">
            <w:pPr>
              <w:widowControl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 w14:paraId="66A1A0D3">
            <w:pPr>
              <w:widowControl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35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 w14:paraId="43F0367B">
            <w:pPr>
              <w:widowControl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</w:tr>
      <w:tr w14:paraId="0D8DE2E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 w14:paraId="609AFAED">
            <w:pPr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 w14:paraId="6247519D">
            <w:pPr>
              <w:widowControl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 w14:paraId="49D5B301">
            <w:pPr>
              <w:widowControl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 w14:paraId="7C95442C">
            <w:pPr>
              <w:widowControl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35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 w14:paraId="7A2D6F9A">
            <w:pPr>
              <w:widowControl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</w:tr>
      <w:tr w14:paraId="56B2763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 w14:paraId="64A1F270">
            <w:pPr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 w14:paraId="06A8D8FE">
            <w:pPr>
              <w:widowControl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 w14:paraId="02D28EAA">
            <w:pPr>
              <w:widowControl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 w14:paraId="0BB7B082">
            <w:pPr>
              <w:widowControl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35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 w14:paraId="48FCEAA2">
            <w:pPr>
              <w:widowControl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</w:tr>
      <w:tr w14:paraId="41CF64A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 w14:paraId="547B959C">
            <w:pPr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 w14:paraId="3E42E7EC">
            <w:pPr>
              <w:widowControl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 w14:paraId="178A4611">
            <w:pPr>
              <w:widowControl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 w14:paraId="01E884AF">
            <w:pPr>
              <w:widowControl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35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 w14:paraId="00FFFA48">
            <w:pPr>
              <w:widowControl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</w:tr>
      <w:tr w14:paraId="5798DE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 w14:paraId="737ECAC9">
            <w:pPr>
              <w:pStyle w:val="5"/>
              <w:spacing w:before="0"/>
              <w:jc w:val="center"/>
            </w:pPr>
            <w:r>
              <w:rPr>
                <w:rFonts w:cs="仿宋_GB2312"/>
                <w:sz w:val="22"/>
                <w:szCs w:val="22"/>
              </w:rPr>
              <w:t>备注</w:t>
            </w:r>
          </w:p>
        </w:tc>
        <w:tc>
          <w:tcPr>
            <w:tcW w:w="710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 w14:paraId="31604FB7">
            <w:pPr>
              <w:widowControl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</w:tr>
    </w:tbl>
    <w:p w14:paraId="624AC787"/>
    <w:sectPr>
      <w:headerReference r:id="rId3" w:type="default"/>
      <w:footerReference r:id="rId4" w:type="default"/>
      <w:footerReference r:id="rId5" w:type="even"/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692A96">
    <w:pPr>
      <w:pStyle w:val="3"/>
      <w:framePr w:wrap="around" w:vAnchor="text" w:hAnchor="margin" w:xAlign="center" w:y="1"/>
      <w:rPr>
        <w:rStyle w:val="9"/>
        <w:rFonts w:ascii="Times New Roman" w:hAnsi="Times New Roman"/>
      </w:rPr>
    </w:pPr>
    <w:r>
      <w:rPr>
        <w:rStyle w:val="9"/>
        <w:rFonts w:ascii="Times New Roman" w:hAnsi="Times New Roman"/>
      </w:rPr>
      <w:fldChar w:fldCharType="begin"/>
    </w:r>
    <w:r>
      <w:rPr>
        <w:rStyle w:val="9"/>
        <w:rFonts w:ascii="Times New Roman" w:hAnsi="Times New Roman"/>
      </w:rPr>
      <w:instrText xml:space="preserve">PAGE  </w:instrText>
    </w:r>
    <w:r>
      <w:rPr>
        <w:rStyle w:val="9"/>
        <w:rFonts w:ascii="Times New Roman" w:hAnsi="Times New Roman"/>
      </w:rPr>
      <w:fldChar w:fldCharType="separate"/>
    </w:r>
    <w:r>
      <w:rPr>
        <w:rStyle w:val="9"/>
        <w:rFonts w:ascii="Times New Roman" w:hAnsi="Times New Roman"/>
      </w:rPr>
      <w:t>1</w:t>
    </w:r>
    <w:r>
      <w:rPr>
        <w:rStyle w:val="9"/>
        <w:rFonts w:ascii="Times New Roman" w:hAnsi="Times New Roman"/>
      </w:rPr>
      <w:fldChar w:fldCharType="end"/>
    </w:r>
  </w:p>
  <w:p w14:paraId="760A3C62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E303B7"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7EAD21F2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186627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yZTkzZjJmOWU1NmZjYjVkOGU5OGU1OWRmZTg1ZDIifQ=="/>
  </w:docVars>
  <w:rsids>
    <w:rsidRoot w:val="00F51337"/>
    <w:rsid w:val="00043C07"/>
    <w:rsid w:val="000577B1"/>
    <w:rsid w:val="00094B73"/>
    <w:rsid w:val="000E0013"/>
    <w:rsid w:val="000E6B34"/>
    <w:rsid w:val="00157BAC"/>
    <w:rsid w:val="0019333F"/>
    <w:rsid w:val="001A0F3C"/>
    <w:rsid w:val="002A04AA"/>
    <w:rsid w:val="002B5034"/>
    <w:rsid w:val="002E46CF"/>
    <w:rsid w:val="00345481"/>
    <w:rsid w:val="0037013F"/>
    <w:rsid w:val="003749C1"/>
    <w:rsid w:val="00385D46"/>
    <w:rsid w:val="003969E6"/>
    <w:rsid w:val="003B0105"/>
    <w:rsid w:val="003B17CB"/>
    <w:rsid w:val="003E1244"/>
    <w:rsid w:val="004979D0"/>
    <w:rsid w:val="004A2707"/>
    <w:rsid w:val="004F4430"/>
    <w:rsid w:val="0050681A"/>
    <w:rsid w:val="00507793"/>
    <w:rsid w:val="00524744"/>
    <w:rsid w:val="00577AFA"/>
    <w:rsid w:val="005955ED"/>
    <w:rsid w:val="005972F1"/>
    <w:rsid w:val="006137D5"/>
    <w:rsid w:val="0062195B"/>
    <w:rsid w:val="00660611"/>
    <w:rsid w:val="006F6E5E"/>
    <w:rsid w:val="00762FC7"/>
    <w:rsid w:val="00775B83"/>
    <w:rsid w:val="00821C14"/>
    <w:rsid w:val="00867754"/>
    <w:rsid w:val="00872BF5"/>
    <w:rsid w:val="008B6D01"/>
    <w:rsid w:val="00905702"/>
    <w:rsid w:val="00906C37"/>
    <w:rsid w:val="009E73ED"/>
    <w:rsid w:val="009F5000"/>
    <w:rsid w:val="00A12E4B"/>
    <w:rsid w:val="00A760C2"/>
    <w:rsid w:val="00AE4FD9"/>
    <w:rsid w:val="00B61992"/>
    <w:rsid w:val="00BF6FAD"/>
    <w:rsid w:val="00C95F1F"/>
    <w:rsid w:val="00CB6782"/>
    <w:rsid w:val="00CF315C"/>
    <w:rsid w:val="00D05953"/>
    <w:rsid w:val="00D25E09"/>
    <w:rsid w:val="00D4777A"/>
    <w:rsid w:val="00D5385F"/>
    <w:rsid w:val="00D61BFF"/>
    <w:rsid w:val="00DC210B"/>
    <w:rsid w:val="00DD11A7"/>
    <w:rsid w:val="00E52BAE"/>
    <w:rsid w:val="00E87173"/>
    <w:rsid w:val="00E9295D"/>
    <w:rsid w:val="00ED08D3"/>
    <w:rsid w:val="00EE2F38"/>
    <w:rsid w:val="00EF7C28"/>
    <w:rsid w:val="00F16127"/>
    <w:rsid w:val="00F220DE"/>
    <w:rsid w:val="00F51337"/>
    <w:rsid w:val="00FA3841"/>
    <w:rsid w:val="00FD453D"/>
    <w:rsid w:val="0733D4A5"/>
    <w:rsid w:val="17442336"/>
    <w:rsid w:val="17AA5FE0"/>
    <w:rsid w:val="19DF2B06"/>
    <w:rsid w:val="26E94C1D"/>
    <w:rsid w:val="4BED8EF9"/>
    <w:rsid w:val="4F6C808F"/>
    <w:rsid w:val="57ED06D1"/>
    <w:rsid w:val="59CFF2A8"/>
    <w:rsid w:val="5F7A2675"/>
    <w:rsid w:val="5FFF29B0"/>
    <w:rsid w:val="69F256FD"/>
    <w:rsid w:val="79900A8A"/>
    <w:rsid w:val="79BB32AE"/>
    <w:rsid w:val="7BEF1E14"/>
    <w:rsid w:val="7FDBDF8A"/>
    <w:rsid w:val="7FEF3B52"/>
    <w:rsid w:val="AEFFF725"/>
    <w:rsid w:val="B7777C10"/>
    <w:rsid w:val="B7BDBC63"/>
    <w:rsid w:val="DFDEEC53"/>
    <w:rsid w:val="F77E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 w:locked="1"/>
    <w:lsdException w:unhideWhenUsed="0" w:uiPriority="0" w:semiHidden="0" w:name="heading 2" w:locked="1"/>
    <w:lsdException w:unhideWhenUsed="0" w:uiPriority="0" w:semiHidden="0" w:name="heading 3" w:locked="1"/>
    <w:lsdException w:unhideWhenUsed="0" w:uiPriority="0" w:semiHidden="0" w:name="heading 4" w:locked="1"/>
    <w:lsdException w:unhideWhenUsed="0" w:uiPriority="0" w:semiHidden="0" w:name="heading 5" w:locked="1"/>
    <w:lsdException w:unhideWhenUsed="0" w:uiPriority="0" w:semiHidden="0" w:name="heading 6" w:locked="1"/>
    <w:lsdException w:unhideWhenUsed="0" w:uiPriority="0" w:semiHidden="0" w:name="heading 7" w:locked="1"/>
    <w:lsdException w:unhideWhenUsed="0" w:uiPriority="0" w:semiHidden="0" w:name="heading 8" w:locked="1"/>
    <w:lsdException w:unhideWhenUsed="0" w:uiPriority="0" w:semiHidden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name="footer"/>
    <w:lsdException w:unhideWhenUsed="0" w:uiPriority="0" w:semiHidden="0" w:name="index heading"/>
    <w:lsdException w:unhideWhenUsed="0" w:uiPriority="0" w:semiHidden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2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20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locked/>
    <w:uiPriority w:val="0"/>
    <w:rPr>
      <w:rFonts w:ascii="Times New Roman" w:hAnsi="Times New Roman" w:eastAsia="宋体" w:cs="Times New Roman"/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rFonts w:cs="Times New Roman"/>
      <w:color w:val="0000FF"/>
      <w:u w:val="single"/>
    </w:rPr>
  </w:style>
  <w:style w:type="character" w:customStyle="1" w:styleId="11">
    <w:name w:val="批注框文本 Char"/>
    <w:basedOn w:val="7"/>
    <w:link w:val="2"/>
    <w:semiHidden/>
    <w:qFormat/>
    <w:locked/>
    <w:uiPriority w:val="0"/>
    <w:rPr>
      <w:rFonts w:cs="Times New Roman"/>
      <w:sz w:val="18"/>
      <w:szCs w:val="18"/>
    </w:rPr>
  </w:style>
  <w:style w:type="character" w:customStyle="1" w:styleId="12">
    <w:name w:val="页脚 Char"/>
    <w:basedOn w:val="7"/>
    <w:link w:val="3"/>
    <w:semiHidden/>
    <w:qFormat/>
    <w:locked/>
    <w:uiPriority w:val="0"/>
    <w:rPr>
      <w:rFonts w:cs="Times New Roman"/>
      <w:sz w:val="18"/>
      <w:szCs w:val="18"/>
    </w:rPr>
  </w:style>
  <w:style w:type="character" w:customStyle="1" w:styleId="13">
    <w:name w:val="页眉 Char"/>
    <w:basedOn w:val="7"/>
    <w:link w:val="4"/>
    <w:semiHidden/>
    <w:qFormat/>
    <w:locked/>
    <w:uiPriority w:val="0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121</Words>
  <Characters>121</Characters>
  <Lines>1</Lines>
  <Paragraphs>1</Paragraphs>
  <TotalTime>9</TotalTime>
  <ScaleCrop>false</ScaleCrop>
  <LinksUpToDate>false</LinksUpToDate>
  <CharactersWithSpaces>155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2020-03-26T10:08:00Z</dcterms:created>
  <dc:creator>User</dc:creator>
  <cp:lastModifiedBy>Lucas</cp:lastModifiedBy>
  <cp:lastPrinted>2023-12-12T08:36:00Z</cp:lastPrinted>
  <dcterms:modified xsi:type="dcterms:W3CDTF">2024-10-16T11:00:03Z</dcterms:modified>
  <dc:title>嘉兴市南湖区政协办公室公开招聘编外用工公告</dc:title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544E8ADBB8FC4700B2C5EC988045D6DA_13</vt:lpwstr>
  </property>
</Properties>
</file>