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（赤峰市建设工程质量安全技术服务中心）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一、工作经验（以缴纳养老保险费的实际年限为准）：在设计、施工、造价或监理单位从事专业技术管理工作2年以上（含2年）得10分；在设计、施工、造价或监理单位从事专业技术管理工作1年至2年（含1年）得5分；在设计或施工单位从事专业技术工作1年以下得3分。</w:t>
            </w:r>
          </w:p>
          <w:p>
            <w:pPr>
              <w:widowControl/>
              <w:spacing w:line="240" w:lineRule="exact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二、资格证书：持有施工、安全、消防、造价、监理行业相关初级职称证书或二级造价工程师、二级注册消防工程师、二级注册结构工程师、二级注册建造师得3分；持有施工、安全、消防、造价、监理行业相关中级职称证书或一级造价工程师、中级注册安全工程师、一级注册消防工程师、注册公用设备工程师、注册电气工程师、注册土木工程师、一级注册结构工程师、一级注册建造师、监理工程师、注册设备监理师得5分；持有施工、安全、消防、造价、监理行业相关高级职称证书得10分。同一类专业的资格证书按最高分计算。资格证书得分累加总分不超10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</w:t>
      </w:r>
      <w:bookmarkStart w:id="0" w:name="_GoBack"/>
      <w:bookmarkEnd w:id="0"/>
      <w:r>
        <w:rPr>
          <w:rFonts w:hint="eastAsia" w:ascii="仿宋_GB2312" w:eastAsia="仿宋_GB2312"/>
          <w:b w:val="0"/>
          <w:sz w:val="21"/>
          <w:szCs w:val="21"/>
        </w:rPr>
        <w:t>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9dcab1bc-c1e6-47a0-93ca-55628e320d80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D4D54"/>
    <w:rsid w:val="0BDA67C9"/>
    <w:rsid w:val="12482F23"/>
    <w:rsid w:val="19401021"/>
    <w:rsid w:val="1AF97477"/>
    <w:rsid w:val="1CFC20A0"/>
    <w:rsid w:val="1F9C6D26"/>
    <w:rsid w:val="259134F8"/>
    <w:rsid w:val="330218F0"/>
    <w:rsid w:val="3B1324C5"/>
    <w:rsid w:val="3C4B739B"/>
    <w:rsid w:val="4EE259CC"/>
    <w:rsid w:val="4FF74A38"/>
    <w:rsid w:val="51412DBB"/>
    <w:rsid w:val="58B4498B"/>
    <w:rsid w:val="5A542710"/>
    <w:rsid w:val="5C4A57F7"/>
    <w:rsid w:val="5EE44030"/>
    <w:rsid w:val="67FF1650"/>
    <w:rsid w:val="6D283351"/>
    <w:rsid w:val="6FD168D1"/>
    <w:rsid w:val="76C557BD"/>
    <w:rsid w:val="7FED27D0"/>
    <w:rsid w:val="BEEEDB45"/>
    <w:rsid w:val="BF7EE344"/>
    <w:rsid w:val="EAFBA8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702</Words>
  <Characters>857</Characters>
  <Lines>7</Lines>
  <Paragraphs>1</Paragraphs>
  <TotalTime>37</TotalTime>
  <ScaleCrop>false</ScaleCrop>
  <LinksUpToDate>false</LinksUpToDate>
  <CharactersWithSpaces>915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2022-05-01T01:07:00Z</dcterms:created>
  <dc:creator>Yuan</dc:creator>
  <cp:lastModifiedBy>小胖干</cp:lastModifiedBy>
  <cp:lastPrinted>2024-10-18T09:08:00Z</cp:lastPrinted>
  <dcterms:modified xsi:type="dcterms:W3CDTF">2024-10-24T07:52:24Z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2985609E80774934AB11B97D80CD6AE8_13</vt:lpwstr>
  </property>
</Properties>
</file>